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32" w:rsidRDefault="004719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1932" w:rsidRDefault="004719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719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932" w:rsidRDefault="00471932">
            <w:pPr>
              <w:pStyle w:val="ConsPlusNormal"/>
            </w:pPr>
            <w:r>
              <w:t>12 июля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932" w:rsidRDefault="00471932">
            <w:pPr>
              <w:pStyle w:val="ConsPlusNormal"/>
              <w:jc w:val="right"/>
            </w:pPr>
            <w:r>
              <w:t>N 162-ЗПО</w:t>
            </w:r>
          </w:p>
        </w:tc>
      </w:tr>
    </w:tbl>
    <w:p w:rsidR="00471932" w:rsidRDefault="004719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jc w:val="center"/>
      </w:pPr>
      <w:r>
        <w:t>ЗАКОН</w:t>
      </w:r>
    </w:p>
    <w:p w:rsidR="00471932" w:rsidRDefault="00471932">
      <w:pPr>
        <w:pStyle w:val="ConsPlusTitle"/>
        <w:jc w:val="center"/>
      </w:pPr>
      <w:r>
        <w:t>ПЕНЗЕНСКОЙ ОБЛАСТИ</w:t>
      </w:r>
    </w:p>
    <w:p w:rsidR="00471932" w:rsidRDefault="00471932">
      <w:pPr>
        <w:pStyle w:val="ConsPlusTitle"/>
        <w:jc w:val="center"/>
      </w:pPr>
    </w:p>
    <w:p w:rsidR="00471932" w:rsidRDefault="00471932">
      <w:pPr>
        <w:pStyle w:val="ConsPlusTitle"/>
        <w:jc w:val="center"/>
      </w:pPr>
      <w:r>
        <w:t>О ЗАЩИТЕ НАСЕЛЕНИЯ И ТЕРРИТОРИИ ПЕНЗЕНСКОЙ ОБЛАСТИ</w:t>
      </w:r>
    </w:p>
    <w:p w:rsidR="00471932" w:rsidRDefault="00471932">
      <w:pPr>
        <w:pStyle w:val="ConsPlusTitle"/>
        <w:jc w:val="center"/>
      </w:pPr>
      <w:r>
        <w:t>ОТ ЧРЕЗВЫЧАЙНЫХ СИТУАЦИЙ ПРИРОДНОГО И ТЕХНОГЕННОГО ХАРАКТЕРА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jc w:val="right"/>
      </w:pPr>
      <w:hyperlink r:id="rId5" w:history="1">
        <w:proofErr w:type="gramStart"/>
        <w:r>
          <w:rPr>
            <w:color w:val="0000FF"/>
          </w:rPr>
          <w:t>Принят</w:t>
        </w:r>
        <w:proofErr w:type="gramEnd"/>
      </w:hyperlink>
    </w:p>
    <w:p w:rsidR="00471932" w:rsidRDefault="00471932">
      <w:pPr>
        <w:pStyle w:val="ConsPlusNormal"/>
        <w:jc w:val="right"/>
      </w:pPr>
      <w:r>
        <w:t>Законодательным Собранием</w:t>
      </w:r>
    </w:p>
    <w:p w:rsidR="00471932" w:rsidRDefault="00471932">
      <w:pPr>
        <w:pStyle w:val="ConsPlusNormal"/>
        <w:jc w:val="right"/>
      </w:pPr>
      <w:r>
        <w:t>Пензенской области</w:t>
      </w:r>
    </w:p>
    <w:p w:rsidR="00471932" w:rsidRDefault="00471932">
      <w:pPr>
        <w:pStyle w:val="ConsPlusNormal"/>
        <w:jc w:val="right"/>
      </w:pPr>
      <w:r>
        <w:t>5 июля 1999 года</w:t>
      </w:r>
    </w:p>
    <w:p w:rsidR="00471932" w:rsidRDefault="004719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719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1932" w:rsidRDefault="004719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932" w:rsidRDefault="004719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Пензенской обл.</w:t>
            </w:r>
            <w:proofErr w:type="gramEnd"/>
          </w:p>
          <w:p w:rsidR="00471932" w:rsidRDefault="00471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07.04.2003 </w:t>
            </w:r>
            <w:hyperlink r:id="rId6" w:history="1">
              <w:r>
                <w:rPr>
                  <w:color w:val="0000FF"/>
                </w:rPr>
                <w:t>N 460-ЗПО</w:t>
              </w:r>
            </w:hyperlink>
            <w:r>
              <w:rPr>
                <w:color w:val="392C69"/>
              </w:rPr>
              <w:t xml:space="preserve">, от 30.12.2004 </w:t>
            </w:r>
            <w:hyperlink r:id="rId7" w:history="1">
              <w:r>
                <w:rPr>
                  <w:color w:val="0000FF"/>
                </w:rPr>
                <w:t>N 739-ЗПО</w:t>
              </w:r>
            </w:hyperlink>
            <w:r>
              <w:rPr>
                <w:color w:val="392C69"/>
              </w:rPr>
              <w:t>,</w:t>
            </w:r>
          </w:p>
          <w:p w:rsidR="00471932" w:rsidRDefault="00471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22.05.2006 </w:t>
            </w:r>
            <w:hyperlink r:id="rId8" w:history="1">
              <w:r>
                <w:rPr>
                  <w:color w:val="0000FF"/>
                </w:rPr>
                <w:t>N 1041-ЗПО</w:t>
              </w:r>
            </w:hyperlink>
            <w:r>
              <w:rPr>
                <w:color w:val="392C69"/>
              </w:rPr>
              <w:t xml:space="preserve">, от 09.07.2007 </w:t>
            </w:r>
            <w:hyperlink r:id="rId9" w:history="1">
              <w:r>
                <w:rPr>
                  <w:color w:val="0000FF"/>
                </w:rPr>
                <w:t>N 1321-ЗПО</w:t>
              </w:r>
            </w:hyperlink>
            <w:r>
              <w:rPr>
                <w:color w:val="392C69"/>
              </w:rPr>
              <w:t>,</w:t>
            </w:r>
          </w:p>
          <w:p w:rsidR="00471932" w:rsidRDefault="00471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27.02.2009 </w:t>
            </w:r>
            <w:hyperlink r:id="rId10" w:history="1">
              <w:r>
                <w:rPr>
                  <w:color w:val="0000FF"/>
                </w:rPr>
                <w:t>N 1675-ЗПО</w:t>
              </w:r>
            </w:hyperlink>
            <w:r>
              <w:rPr>
                <w:color w:val="392C69"/>
              </w:rPr>
              <w:t xml:space="preserve">, от 30.06.2009 </w:t>
            </w:r>
            <w:hyperlink r:id="rId11" w:history="1">
              <w:r>
                <w:rPr>
                  <w:color w:val="0000FF"/>
                </w:rPr>
                <w:t>N 1762-ЗПО</w:t>
              </w:r>
            </w:hyperlink>
            <w:r>
              <w:rPr>
                <w:color w:val="392C69"/>
              </w:rPr>
              <w:t>,</w:t>
            </w:r>
          </w:p>
          <w:p w:rsidR="00471932" w:rsidRDefault="00471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15.09.2010 </w:t>
            </w:r>
            <w:hyperlink r:id="rId12" w:history="1">
              <w:r>
                <w:rPr>
                  <w:color w:val="0000FF"/>
                </w:rPr>
                <w:t>N 1962-ЗПО</w:t>
              </w:r>
            </w:hyperlink>
            <w:r>
              <w:rPr>
                <w:color w:val="392C69"/>
              </w:rPr>
              <w:t xml:space="preserve">, от 28.02.2011 </w:t>
            </w:r>
            <w:hyperlink r:id="rId13" w:history="1">
              <w:r>
                <w:rPr>
                  <w:color w:val="0000FF"/>
                </w:rPr>
                <w:t>N 2015-ЗПО</w:t>
              </w:r>
            </w:hyperlink>
            <w:r>
              <w:rPr>
                <w:color w:val="392C69"/>
              </w:rPr>
              <w:t>,</w:t>
            </w:r>
          </w:p>
          <w:p w:rsidR="00471932" w:rsidRDefault="00471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10.05.2011 </w:t>
            </w:r>
            <w:hyperlink r:id="rId14" w:history="1">
              <w:r>
                <w:rPr>
                  <w:color w:val="0000FF"/>
                </w:rPr>
                <w:t>N 2063-ЗПО</w:t>
              </w:r>
            </w:hyperlink>
            <w:r>
              <w:rPr>
                <w:color w:val="392C69"/>
              </w:rPr>
              <w:t xml:space="preserve">, от 10.07.2012 </w:t>
            </w:r>
            <w:hyperlink r:id="rId15" w:history="1">
              <w:r>
                <w:rPr>
                  <w:color w:val="0000FF"/>
                </w:rPr>
                <w:t>N 2271-ЗПО</w:t>
              </w:r>
            </w:hyperlink>
            <w:r>
              <w:rPr>
                <w:color w:val="392C69"/>
              </w:rPr>
              <w:t>,</w:t>
            </w:r>
          </w:p>
          <w:p w:rsidR="00471932" w:rsidRDefault="00471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6" w:history="1">
              <w:r>
                <w:rPr>
                  <w:color w:val="0000FF"/>
                </w:rPr>
                <w:t>N 2373-ЗПО</w:t>
              </w:r>
            </w:hyperlink>
            <w:r>
              <w:rPr>
                <w:color w:val="392C69"/>
              </w:rPr>
              <w:t xml:space="preserve">, от 29.08.2013 </w:t>
            </w:r>
            <w:hyperlink r:id="rId17" w:history="1">
              <w:r>
                <w:rPr>
                  <w:color w:val="0000FF"/>
                </w:rPr>
                <w:t>N 2438-ЗПО</w:t>
              </w:r>
            </w:hyperlink>
            <w:r>
              <w:rPr>
                <w:color w:val="392C69"/>
              </w:rPr>
              <w:t>,</w:t>
            </w:r>
          </w:p>
          <w:p w:rsidR="00471932" w:rsidRDefault="00471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03.04.2014 </w:t>
            </w:r>
            <w:hyperlink r:id="rId18" w:history="1">
              <w:r>
                <w:rPr>
                  <w:color w:val="0000FF"/>
                </w:rPr>
                <w:t>N 2538-ЗПО</w:t>
              </w:r>
            </w:hyperlink>
            <w:r>
              <w:rPr>
                <w:color w:val="392C69"/>
              </w:rPr>
              <w:t xml:space="preserve">, от 22.12.2014 </w:t>
            </w:r>
            <w:hyperlink r:id="rId19" w:history="1">
              <w:r>
                <w:rPr>
                  <w:color w:val="0000FF"/>
                </w:rPr>
                <w:t>N 2661-ЗПО</w:t>
              </w:r>
            </w:hyperlink>
            <w:r>
              <w:rPr>
                <w:color w:val="392C69"/>
              </w:rPr>
              <w:t>,</w:t>
            </w:r>
          </w:p>
          <w:p w:rsidR="00471932" w:rsidRDefault="00471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16.06.2015 </w:t>
            </w:r>
            <w:hyperlink r:id="rId20" w:history="1">
              <w:r>
                <w:rPr>
                  <w:color w:val="0000FF"/>
                </w:rPr>
                <w:t>N 2738-ЗПО</w:t>
              </w:r>
            </w:hyperlink>
            <w:r>
              <w:rPr>
                <w:color w:val="392C69"/>
              </w:rPr>
              <w:t xml:space="preserve">, от 19.08.2015 </w:t>
            </w:r>
            <w:hyperlink r:id="rId21" w:history="1">
              <w:r>
                <w:rPr>
                  <w:color w:val="0000FF"/>
                </w:rPr>
                <w:t>N 2775-ЗПО</w:t>
              </w:r>
            </w:hyperlink>
            <w:r>
              <w:rPr>
                <w:color w:val="392C69"/>
              </w:rPr>
              <w:t>,</w:t>
            </w:r>
          </w:p>
          <w:p w:rsidR="00471932" w:rsidRDefault="00471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16.10.2015 </w:t>
            </w:r>
            <w:hyperlink r:id="rId22" w:history="1">
              <w:r>
                <w:rPr>
                  <w:color w:val="0000FF"/>
                </w:rPr>
                <w:t>N 2801-ЗПО</w:t>
              </w:r>
            </w:hyperlink>
            <w:r>
              <w:rPr>
                <w:color w:val="392C69"/>
              </w:rPr>
              <w:t xml:space="preserve">, от 18.02.2016 </w:t>
            </w:r>
            <w:hyperlink r:id="rId23" w:history="1">
              <w:r>
                <w:rPr>
                  <w:color w:val="0000FF"/>
                </w:rPr>
                <w:t>N 2872-ЗПО</w:t>
              </w:r>
            </w:hyperlink>
            <w:r>
              <w:rPr>
                <w:color w:val="392C69"/>
              </w:rPr>
              <w:t>,</w:t>
            </w:r>
          </w:p>
          <w:p w:rsidR="00471932" w:rsidRDefault="00471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17.10.2019 </w:t>
            </w:r>
            <w:hyperlink r:id="rId24" w:history="1">
              <w:r>
                <w:rPr>
                  <w:color w:val="0000FF"/>
                </w:rPr>
                <w:t>N 3391-ЗПО</w:t>
              </w:r>
            </w:hyperlink>
            <w:r>
              <w:rPr>
                <w:color w:val="392C69"/>
              </w:rPr>
              <w:t xml:space="preserve">, от 30.04.2020 </w:t>
            </w:r>
            <w:hyperlink r:id="rId25" w:history="1">
              <w:r>
                <w:rPr>
                  <w:color w:val="0000FF"/>
                </w:rPr>
                <w:t>N 3489-ЗПО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 определяет организационно-правовые нормы в области защиты граждан Российской Федерации, иностранных граждан и лиц без гражданства, находящихся на территории Пензенской области (далее - население), всего земельного, водного, воздушного пространства в пределах Пензенской области или его части, объектов производственного и социального назначения, а также окружающей среды (далее - территории) от чрезвычайных ситуаций природного</w:t>
      </w:r>
      <w:proofErr w:type="gramEnd"/>
      <w:r>
        <w:t xml:space="preserve"> и техногенного характера (далее - чрезвычайные ситуации).</w:t>
      </w:r>
    </w:p>
    <w:p w:rsidR="00471932" w:rsidRDefault="0047193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27.02.2009 N 1675-ЗПО)</w:t>
      </w:r>
    </w:p>
    <w:p w:rsidR="00471932" w:rsidRDefault="00471932">
      <w:pPr>
        <w:pStyle w:val="ConsPlusNormal"/>
        <w:spacing w:before="220"/>
        <w:ind w:firstLine="540"/>
        <w:jc w:val="both"/>
      </w:pPr>
      <w:proofErr w:type="gramStart"/>
      <w:r>
        <w:t>Действие настоящего Закона распространяется на отношения, возникающие в процессе деятельности органов государственной власти Пензенской области, а также предприятий, учреждений, организаций, независимо от их организационно-правовой формы (далее - организации), и населения на территории Пензенской области по защите населения и территории Пензенской области от чрезвычайных ситуаций, в том числе по обеспечению безопасности людей на водных объектах.</w:t>
      </w:r>
      <w:proofErr w:type="gramEnd"/>
    </w:p>
    <w:p w:rsidR="00471932" w:rsidRDefault="00471932">
      <w:pPr>
        <w:pStyle w:val="ConsPlusNormal"/>
        <w:jc w:val="both"/>
      </w:pPr>
      <w:r>
        <w:t xml:space="preserve">(в ред. Законов </w:t>
      </w:r>
      <w:proofErr w:type="gramStart"/>
      <w:r>
        <w:t>Пензенской</w:t>
      </w:r>
      <w:proofErr w:type="gramEnd"/>
      <w:r>
        <w:t xml:space="preserve"> обл. от 22.05.2006 </w:t>
      </w:r>
      <w:hyperlink r:id="rId28" w:history="1">
        <w:r>
          <w:rPr>
            <w:color w:val="0000FF"/>
          </w:rPr>
          <w:t>N 1041-ЗПО</w:t>
        </w:r>
      </w:hyperlink>
      <w:r>
        <w:t xml:space="preserve">, от 15.09.2010 </w:t>
      </w:r>
      <w:hyperlink r:id="rId29" w:history="1">
        <w:r>
          <w:rPr>
            <w:color w:val="0000FF"/>
          </w:rPr>
          <w:t>N 1962-ЗПО</w:t>
        </w:r>
      </w:hyperlink>
      <w:r>
        <w:t>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jc w:val="center"/>
      </w:pPr>
      <w:r>
        <w:t xml:space="preserve">Абзац исключен. - </w:t>
      </w:r>
      <w:hyperlink r:id="rId30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</w:t>
      </w:r>
    </w:p>
    <w:p w:rsidR="00471932" w:rsidRDefault="00471932">
      <w:pPr>
        <w:pStyle w:val="ConsPlusNormal"/>
        <w:jc w:val="center"/>
      </w:pPr>
      <w:r>
        <w:t>от 22.05.2006 N 1041-ЗПО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:rsidR="00471932" w:rsidRDefault="00471932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18.02.2016 N 2872-ЗПО)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r>
        <w:lastRenderedPageBreak/>
        <w:t xml:space="preserve">Для целей настоящего Закона применяются понятия, установленные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2. Правовое регулирование отношений в области защиты населения и территории Пензенской области от чрезвычайных ситуаций</w:t>
      </w:r>
    </w:p>
    <w:p w:rsidR="00471932" w:rsidRDefault="00471932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30.06.2009 N 1762-ЗПО)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proofErr w:type="gramStart"/>
      <w:r>
        <w:t xml:space="preserve">Правовое регулирование отношений в области защиты населения и территории Пензенской области от чрезвычайных ситуаций осуществляется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 (далее - Федеральный закон "О защите населения и территорий от чрезвычайных ситуаций природного и техногенного характера"), принимаемыми в соответствии с ним федеральными законами и иными</w:t>
      </w:r>
      <w:proofErr w:type="gramEnd"/>
      <w:r>
        <w:t xml:space="preserve"> нормативными правовыми актами Российской Федерации, </w:t>
      </w:r>
      <w:hyperlink r:id="rId35" w:history="1">
        <w:r>
          <w:rPr>
            <w:color w:val="0000FF"/>
          </w:rPr>
          <w:t>Уставом</w:t>
        </w:r>
      </w:hyperlink>
      <w:r>
        <w:t xml:space="preserve"> Пензенской области, настоящим Законом и иными нормативными правовыми актами Пензенской области. В соответствии с указанным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471932" w:rsidRDefault="004719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Пензенской обл. от 10.07.2012 N 2271-ЗПО)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3. Цели настоящего Закона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bookmarkStart w:id="0" w:name="P48"/>
      <w:bookmarkEnd w:id="0"/>
      <w:r>
        <w:t>1. Целями настоящего Закона являются: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- предупреждение возникновения и развития чрезвычайных ситуаций;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- снижение размеров ущерба и потерь от чрезвычайных ситуаций;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- ликвидация чрезвычайных ситуаций.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 xml:space="preserve">2. Не связанные с перечисленными в </w:t>
      </w:r>
      <w:hyperlink w:anchor="P48" w:history="1">
        <w:r>
          <w:rPr>
            <w:color w:val="0000FF"/>
          </w:rPr>
          <w:t>части первой</w:t>
        </w:r>
      </w:hyperlink>
      <w:r>
        <w:t xml:space="preserve"> настоящей статьи целями отношения по восстановлению территорий, пострадавших в результате чрезвычайных ситуаций, настоящим Законом не регулируются.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4. Пензенская территориальная подсистема единой государственной системы предупреждения и ликвидации чрезвычайных ситуаций</w:t>
      </w:r>
    </w:p>
    <w:p w:rsidR="00471932" w:rsidRDefault="00471932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19.08.2015 N 2775-ЗПО)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r>
        <w:t>1. Пензенская территориальная подсистема единой государственной системы предупреждения и ликвидации чрезвычайных ситуаций (далее - областная подсистема) создается для предупреждения и ликвидации чрезвычайных ситуаций в пределах территории Пензенской области в соответствии с законодательством Российской Федерации и Пензенской области.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2. Областная подсистема объединяет органы управления, силы и средства Правительства Пензенской области, иных исполнительных органов государственной власти Пензенской области, в полномочия которых входит решение вопросов по защите населения и территории Пензенской области от чрезвычайных ситуаций.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3. Органы управления областной подсистемы включают в себя координационный орган, постоянно действующий орган управления и орган повседневного управления.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4. Органы управления и силы областной подсистемы функционируют в режиме: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 xml:space="preserve">1) повседневной деятельности - при отсутствии угрозы возникновения чрезвычайной </w:t>
      </w:r>
      <w:r>
        <w:lastRenderedPageBreak/>
        <w:t>ситуации;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2) повышенной готовности - при угрозе возникновения чрезвычайной ситуации;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3) чрезвычайной ситуации - при возникновении и ликвидации чрезвычайной ситуации.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5. Режим повышенной готовности или чрезвычайной ситуации для органов управления и сил областной подсистемы вводится Губернатором Пензенской области.</w:t>
      </w:r>
    </w:p>
    <w:p w:rsidR="00471932" w:rsidRDefault="00471932">
      <w:pPr>
        <w:pStyle w:val="ConsPlusNormal"/>
        <w:spacing w:before="220"/>
        <w:ind w:firstLine="540"/>
        <w:jc w:val="both"/>
      </w:pPr>
      <w:proofErr w:type="gramStart"/>
      <w:r>
        <w:t>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решением Губернатора Пензенской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</w:t>
      </w:r>
      <w:proofErr w:type="gramEnd"/>
      <w:r>
        <w:t>, муниципального района, городского округа и органов исполнительной власти Пензенской области, оказавшихся в зоне чрезвычайной ситуации, устанавливается региональный уровень реагирования.</w:t>
      </w:r>
    </w:p>
    <w:p w:rsidR="00471932" w:rsidRDefault="0047193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17.10.2019 N 3391-ЗПО)</w:t>
      </w:r>
    </w:p>
    <w:p w:rsidR="00471932" w:rsidRDefault="00471932">
      <w:pPr>
        <w:pStyle w:val="ConsPlusNormal"/>
        <w:spacing w:before="220"/>
        <w:ind w:firstLine="540"/>
        <w:jc w:val="both"/>
      </w:pPr>
      <w:proofErr w:type="gramStart"/>
      <w: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областной подсистемы Губернатор Пензенской области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Пензенской области, а также принимать дополнительные меры по защите населения и территорий от чрезвычайных</w:t>
      </w:r>
      <w:proofErr w:type="gramEnd"/>
      <w:r>
        <w:t xml:space="preserve"> ситуаций в соответствии с законодательством Российской Федерации.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 xml:space="preserve">Статья 5. Утратила силу. - </w:t>
      </w:r>
      <w:hyperlink r:id="rId40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22.05.2006 N 1041-ЗПО.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 xml:space="preserve">Статьи 6. - 8. Утратили силу. - </w:t>
      </w:r>
      <w:hyperlink r:id="rId41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30.12.2004 N 739-ЗПО.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jc w:val="center"/>
      </w:pPr>
      <w:r>
        <w:t xml:space="preserve">Абзац исключен. - </w:t>
      </w:r>
      <w:hyperlink r:id="rId42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</w:t>
      </w:r>
    </w:p>
    <w:p w:rsidR="00471932" w:rsidRDefault="00471932">
      <w:pPr>
        <w:pStyle w:val="ConsPlusNormal"/>
        <w:jc w:val="center"/>
      </w:pPr>
      <w:r>
        <w:t>от 22.05.2006 N 1041-ЗПО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9. Полномочия органов государственной власти Пензенской области в области защиты населения и территорий от чрезвычайных ситуаций</w:t>
      </w:r>
    </w:p>
    <w:p w:rsidR="00471932" w:rsidRDefault="00471932">
      <w:pPr>
        <w:pStyle w:val="ConsPlusNormal"/>
        <w:ind w:firstLine="540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30.12.2004 N 739-ЗПО)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 органы государственной власти Пензенской области: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471932" w:rsidRDefault="00471932">
      <w:pPr>
        <w:pStyle w:val="ConsPlusNormal"/>
        <w:jc w:val="both"/>
      </w:pPr>
      <w:r>
        <w:t xml:space="preserve">(п. "б"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18.02.2016 N 2872-ЗПО)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lastRenderedPageBreak/>
        <w:t>г) осуществляют информирование населения о чрезвычайных ситуациях;</w:t>
      </w:r>
    </w:p>
    <w:p w:rsidR="00471932" w:rsidRDefault="00471932">
      <w:pPr>
        <w:pStyle w:val="ConsPlusNormal"/>
        <w:jc w:val="both"/>
      </w:pPr>
      <w:r>
        <w:t xml:space="preserve">(п. "г"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29.08.2013 N 2438-ЗПО)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471932" w:rsidRDefault="0047193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09.07.2007 N 1321-ЗПО)</w:t>
      </w:r>
    </w:p>
    <w:p w:rsidR="00471932" w:rsidRDefault="00471932">
      <w:pPr>
        <w:pStyle w:val="ConsPlusNormal"/>
        <w:spacing w:before="220"/>
        <w:ind w:firstLine="540"/>
        <w:jc w:val="both"/>
      </w:pPr>
      <w:proofErr w:type="gramStart"/>
      <w:r>
        <w:t>и)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471932" w:rsidRDefault="00471932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Пензенской обл. от 09.07.2007 N 1321-ЗПО)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к)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471932" w:rsidRDefault="00471932">
      <w:pPr>
        <w:pStyle w:val="ConsPlusNormal"/>
        <w:jc w:val="both"/>
      </w:pPr>
      <w:r>
        <w:t xml:space="preserve">(п. "к"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Законом</w:t>
        </w:r>
      </w:hyperlink>
      <w:r>
        <w:t xml:space="preserve"> Пензенской обл. от 10.05.2011 N 2063-ЗПО)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л)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471932" w:rsidRDefault="00471932">
      <w:pPr>
        <w:pStyle w:val="ConsPlusNormal"/>
        <w:jc w:val="both"/>
      </w:pPr>
      <w:r>
        <w:t xml:space="preserve">(п. "л"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17.10.2019 N 3391-ЗПО)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 xml:space="preserve">м) устанавливают региональный уровень реагирования в порядке, установленном </w:t>
      </w:r>
      <w:hyperlink r:id="rId51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характера";</w:t>
      </w:r>
    </w:p>
    <w:p w:rsidR="00471932" w:rsidRDefault="00471932">
      <w:pPr>
        <w:pStyle w:val="ConsPlusNormal"/>
        <w:jc w:val="both"/>
      </w:pPr>
      <w:r>
        <w:t xml:space="preserve">(п. "м"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10.07.2012 N 2271-ЗПО; в ред. Законов Пензенской обл. от 19.08.2015 </w:t>
      </w:r>
      <w:hyperlink r:id="rId53" w:history="1">
        <w:r>
          <w:rPr>
            <w:color w:val="0000FF"/>
          </w:rPr>
          <w:t>N 2775-ЗПО</w:t>
        </w:r>
      </w:hyperlink>
      <w:r>
        <w:t xml:space="preserve">, от 17.10.2019 </w:t>
      </w:r>
      <w:hyperlink r:id="rId54" w:history="1">
        <w:r>
          <w:rPr>
            <w:color w:val="0000FF"/>
          </w:rPr>
          <w:t>N 3391-ЗПО</w:t>
        </w:r>
      </w:hyperlink>
      <w:r>
        <w:t>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н) осуществляют создание системы обеспечения вызова экстренных оперативных служб по единому номеру "112", обеспечивают ее эксплуатацию и развитие.</w:t>
      </w:r>
    </w:p>
    <w:p w:rsidR="00471932" w:rsidRDefault="00471932">
      <w:pPr>
        <w:pStyle w:val="ConsPlusNormal"/>
        <w:jc w:val="both"/>
      </w:pPr>
      <w:r>
        <w:t xml:space="preserve">(п. "н"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Законом</w:t>
        </w:r>
      </w:hyperlink>
      <w:r>
        <w:t xml:space="preserve"> Пензенской обл. от 02.04.2013 N 2373-ЗПО)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о) создают и поддерживают в постоянной готовности системы оповещения и информирования населения о чрезвычайных ситуациях;</w:t>
      </w:r>
    </w:p>
    <w:p w:rsidR="00471932" w:rsidRDefault="00471932">
      <w:pPr>
        <w:pStyle w:val="ConsPlusNormal"/>
        <w:jc w:val="both"/>
      </w:pPr>
      <w:r>
        <w:t xml:space="preserve">(п. "о"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Законом</w:t>
        </w:r>
      </w:hyperlink>
      <w:r>
        <w:t xml:space="preserve"> Пензенской обл. от 29.08.2013 N 2438-ЗПО)</w:t>
      </w:r>
    </w:p>
    <w:p w:rsidR="00471932" w:rsidRDefault="00471932">
      <w:pPr>
        <w:pStyle w:val="ConsPlusNormal"/>
        <w:spacing w:before="220"/>
        <w:ind w:firstLine="540"/>
        <w:jc w:val="both"/>
      </w:pPr>
      <w:proofErr w:type="gramStart"/>
      <w:r>
        <w:t xml:space="preserve">п) осуществляют сбор информации в области защиты населения и территорий от чрезвычайных ситуаций и обмен такой информацией, обеспечивают, в том числе с </w:t>
      </w:r>
      <w:r>
        <w:lastRenderedPageBreak/>
        <w:t>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характера.</w:t>
      </w:r>
      <w:proofErr w:type="gramEnd"/>
    </w:p>
    <w:p w:rsidR="00471932" w:rsidRDefault="00471932">
      <w:pPr>
        <w:pStyle w:val="ConsPlusNormal"/>
        <w:jc w:val="both"/>
      </w:pPr>
      <w:r>
        <w:t xml:space="preserve">(п. "п"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Законом</w:t>
        </w:r>
      </w:hyperlink>
      <w:r>
        <w:t xml:space="preserve"> Пензенской обл. от 29.08.2013 N 2438-ЗПО)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р) организуют и осуществляют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характера.</w:t>
      </w:r>
    </w:p>
    <w:p w:rsidR="00471932" w:rsidRDefault="00471932">
      <w:pPr>
        <w:pStyle w:val="ConsPlusNormal"/>
        <w:jc w:val="both"/>
      </w:pPr>
      <w:r>
        <w:t xml:space="preserve">(пп. "р"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Законом</w:t>
        </w:r>
      </w:hyperlink>
      <w:r>
        <w:t xml:space="preserve"> Пензенской обл. от 22.12.2014 N 2661-ЗПО)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с) разрабатывают и утверждают планы действий по предупреждению и ликвидации чрезвычайных ситуаций на территории Пензенской области;</w:t>
      </w:r>
    </w:p>
    <w:p w:rsidR="00471932" w:rsidRDefault="00471932">
      <w:pPr>
        <w:pStyle w:val="ConsPlusNormal"/>
        <w:jc w:val="both"/>
      </w:pPr>
      <w:r>
        <w:t xml:space="preserve">(п. "с"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Законом</w:t>
        </w:r>
      </w:hyperlink>
      <w:r>
        <w:t xml:space="preserve"> Пензенской обл. от 30.04.2020 N 3489-ЗПО)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 xml:space="preserve">т)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r:id="rId60" w:history="1">
        <w:r>
          <w:rPr>
            <w:color w:val="0000FF"/>
          </w:rPr>
          <w:t>подпунктом "м" пункта 1 статьи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характера";</w:t>
      </w:r>
    </w:p>
    <w:p w:rsidR="00471932" w:rsidRDefault="00471932">
      <w:pPr>
        <w:pStyle w:val="ConsPlusNormal"/>
        <w:jc w:val="both"/>
      </w:pPr>
      <w:r>
        <w:t xml:space="preserve">(п. "т"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Законом</w:t>
        </w:r>
      </w:hyperlink>
      <w:r>
        <w:t xml:space="preserve"> Пензенской обл. от 30.04.2020 N 3489-ЗПО)</w:t>
      </w:r>
    </w:p>
    <w:p w:rsidR="00471932" w:rsidRDefault="00471932">
      <w:pPr>
        <w:pStyle w:val="ConsPlusNormal"/>
        <w:spacing w:before="220"/>
        <w:ind w:firstLine="540"/>
        <w:jc w:val="both"/>
      </w:pPr>
      <w:proofErr w:type="gramStart"/>
      <w:r>
        <w:t xml:space="preserve">у) с учетом особенностей чрезвычайной ситуации на территории Пензенской области или угрозы ее возникновения во исполнение правил поведения, установленных в соответствии с </w:t>
      </w:r>
      <w:hyperlink r:id="rId62" w:history="1">
        <w:r>
          <w:rPr>
            <w:color w:val="0000FF"/>
          </w:rPr>
          <w:t>подпунктом "а.2" статьи 10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</w:t>
      </w:r>
      <w:proofErr w:type="gramEnd"/>
      <w:r>
        <w:t xml:space="preserve"> в соответствии с </w:t>
      </w:r>
      <w:hyperlink r:id="rId63" w:history="1">
        <w:r>
          <w:rPr>
            <w:color w:val="0000FF"/>
          </w:rPr>
          <w:t>подпунктом "а.1" статьи 10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характера".</w:t>
      </w:r>
    </w:p>
    <w:p w:rsidR="00471932" w:rsidRDefault="00471932">
      <w:pPr>
        <w:pStyle w:val="ConsPlusNormal"/>
        <w:jc w:val="both"/>
      </w:pPr>
      <w:r>
        <w:t xml:space="preserve">(п. "у"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Законом</w:t>
        </w:r>
      </w:hyperlink>
      <w:r>
        <w:t xml:space="preserve"> Пензенской обл. от 30.04.2020 N 3489-ЗПО)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 xml:space="preserve">Статья 10. Утратила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30.12.2004 N 739-ЗПО.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jc w:val="center"/>
      </w:pPr>
      <w:r>
        <w:t xml:space="preserve">Абзац исключен. - </w:t>
      </w:r>
      <w:hyperlink r:id="rId66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</w:t>
      </w:r>
    </w:p>
    <w:p w:rsidR="00471932" w:rsidRDefault="00471932">
      <w:pPr>
        <w:pStyle w:val="ConsPlusNormal"/>
        <w:jc w:val="center"/>
      </w:pPr>
      <w:r>
        <w:t>от 22.05.2006 N 1041-ЗПО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 xml:space="preserve">Статья 11. Утратила силу. - </w:t>
      </w:r>
      <w:hyperlink r:id="rId67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22.05.2006 N 1041-ЗПО.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12. Обязанности организаций в области защиты населения и территорий от чрезвычайных ситуаций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r>
        <w:t>Организации обязаны: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1)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2)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3) обеспечивать создание, подготовку и поддержание в готовности к применению сил и средств по предупреждению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471932" w:rsidRDefault="00471932">
      <w:pPr>
        <w:pStyle w:val="ConsPlusNormal"/>
        <w:jc w:val="both"/>
      </w:pPr>
      <w:r>
        <w:t xml:space="preserve">(в ред. Законов </w:t>
      </w:r>
      <w:proofErr w:type="gramStart"/>
      <w:r>
        <w:t>Пензенской</w:t>
      </w:r>
      <w:proofErr w:type="gramEnd"/>
      <w:r>
        <w:t xml:space="preserve"> обл. от 30.12.2004 </w:t>
      </w:r>
      <w:hyperlink r:id="rId68" w:history="1">
        <w:r>
          <w:rPr>
            <w:color w:val="0000FF"/>
          </w:rPr>
          <w:t>N 739-ЗПО</w:t>
        </w:r>
      </w:hyperlink>
      <w:r>
        <w:t xml:space="preserve">, от 18.02.2016 </w:t>
      </w:r>
      <w:hyperlink r:id="rId69" w:history="1">
        <w:r>
          <w:rPr>
            <w:color w:val="0000FF"/>
          </w:rPr>
          <w:t>N 2872-ЗПО</w:t>
        </w:r>
      </w:hyperlink>
      <w:r>
        <w:t>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lastRenderedPageBreak/>
        <w:t>4)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471932" w:rsidRDefault="00471932">
      <w:pPr>
        <w:pStyle w:val="ConsPlusNormal"/>
        <w:jc w:val="both"/>
      </w:pPr>
      <w:r>
        <w:t xml:space="preserve">(п. 4 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03.04.2014 N 2538-ЗПО)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5)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471932" w:rsidRDefault="0047193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16.06.2015 N 2738-ЗПО)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6)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7) создавать резервы финансовых и материальных ресурсов для ликвидации чрезвычайных ситуаций;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8) предоставлять в установленном порядке информацию в области защиты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471932" w:rsidRDefault="0047193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09.07.2007 N 1321-ЗПО)</w:t>
      </w:r>
    </w:p>
    <w:p w:rsidR="00471932" w:rsidRDefault="00471932">
      <w:pPr>
        <w:pStyle w:val="ConsPlusNormal"/>
        <w:spacing w:before="220"/>
        <w:ind w:firstLine="540"/>
        <w:jc w:val="both"/>
      </w:pPr>
      <w:proofErr w:type="gramStart"/>
      <w:r>
        <w:t xml:space="preserve">9) предоставлять в установленном </w:t>
      </w:r>
      <w:hyperlink r:id="rId73" w:history="1">
        <w:r>
          <w:rPr>
            <w:color w:val="0000FF"/>
          </w:rPr>
          <w:t>порядке</w:t>
        </w:r>
      </w:hyperlink>
      <w:r>
        <w:t xml:space="preserve">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>
        <w:t>ств дл</w:t>
      </w:r>
      <w:proofErr w:type="gramEnd"/>
      <w: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471932" w:rsidRDefault="00471932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Законом</w:t>
        </w:r>
      </w:hyperlink>
      <w:r>
        <w:t xml:space="preserve"> Пензенской обл. от 09.07.2007 N 1321-ЗПО)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 xml:space="preserve">Статья 13. Утратила силу. - </w:t>
      </w:r>
      <w:hyperlink r:id="rId75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30.12.2004 N 739-ЗПО.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 xml:space="preserve">Статья 14. Утратила силу. - </w:t>
      </w:r>
      <w:hyperlink r:id="rId76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22.05.2006 N 1041-ЗПО.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jc w:val="center"/>
      </w:pPr>
      <w:r>
        <w:t xml:space="preserve">Абзац исключен. - </w:t>
      </w:r>
      <w:hyperlink r:id="rId77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</w:t>
      </w:r>
    </w:p>
    <w:p w:rsidR="00471932" w:rsidRDefault="00471932">
      <w:pPr>
        <w:pStyle w:val="ConsPlusNormal"/>
        <w:jc w:val="center"/>
      </w:pPr>
      <w:r>
        <w:t>от 22.05.2006 N 1041-ЗПО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 xml:space="preserve">Статьи 15. - 16. Утратили силу. - </w:t>
      </w:r>
      <w:hyperlink r:id="rId78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30.12.2004 N 739-ЗПО.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jc w:val="center"/>
      </w:pPr>
      <w:r>
        <w:t xml:space="preserve">Абзац исключен. - </w:t>
      </w:r>
      <w:hyperlink r:id="rId79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</w:t>
      </w:r>
    </w:p>
    <w:p w:rsidR="00471932" w:rsidRDefault="00471932">
      <w:pPr>
        <w:pStyle w:val="ConsPlusNormal"/>
        <w:jc w:val="center"/>
      </w:pPr>
      <w:r>
        <w:t>от 22.05.2006 N 1041-ЗПО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 xml:space="preserve">Статьи 17. - 18. Утратили силу. - </w:t>
      </w:r>
      <w:hyperlink r:id="rId80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22.05.2006 N 1041-ЗПО.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 xml:space="preserve">Статья 19. Утратила силу. - </w:t>
      </w:r>
      <w:hyperlink r:id="rId81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30.12.2004 N 739-ЗПО.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20. Оповещение и информирование населения Пензенской области об угрозе возникновения или о возникновении чрезвычайных ситуаций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Оповещение населения Пензенской области о чрезвычайных ситуациях осуществляется путем доведения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</w:t>
      </w:r>
      <w:r>
        <w:lastRenderedPageBreak/>
        <w:t>правилах поведения населения и необходимости проведения мероприятий по защите, с использованием системы централизованного оповещения Пензенской области, сетей радиотрансляционного</w:t>
      </w:r>
      <w:proofErr w:type="gramEnd"/>
      <w:r>
        <w:t xml:space="preserve"> и телевизионного вещания, локальных систем оповещения потенциально опасных объектов.</w:t>
      </w:r>
    </w:p>
    <w:p w:rsidR="00471932" w:rsidRDefault="00471932">
      <w:pPr>
        <w:pStyle w:val="ConsPlusNormal"/>
        <w:spacing w:before="220"/>
        <w:ind w:firstLine="540"/>
        <w:jc w:val="both"/>
      </w:pPr>
      <w:proofErr w:type="gramStart"/>
      <w:r>
        <w:t>Информирование населения Пензенской области о чрезвычайных ситуациях осуществляется путем доведения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</w:t>
      </w:r>
      <w:proofErr w:type="gramEnd"/>
      <w:r>
        <w:t xml:space="preserve"> людей на водных объектах, и обеспечения пожарной безопасности.</w:t>
      </w:r>
    </w:p>
    <w:p w:rsidR="00471932" w:rsidRDefault="00471932">
      <w:pPr>
        <w:pStyle w:val="ConsPlusNormal"/>
        <w:jc w:val="both"/>
      </w:pPr>
      <w:r>
        <w:t xml:space="preserve">(часть 1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29.08.2013 N 2438-ЗПО)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2. При возникновении чрезвычайных ситуаций на потенциально опасных объектах ответственность за организацию оповещения работников этих объектов, работников других организаций и населения, органов управления по делам гражданской обороны и чрезвычайным ситуациям, на территории которых действуют потенциально опасные объекты, возлагается на руководителей этих объектов.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>3. Поддержание в технически исправном состоянии и постоянной готовности к использованию систем оповещения возлагается на руководителей организаций, в ведении которых находятся системы оповещения.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Границы зон экстренного оповещения населения определяются нормативным правовым актом Правительства Пензенской области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471932" w:rsidRDefault="0047193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83" w:history="1">
        <w:r>
          <w:rPr>
            <w:color w:val="0000FF"/>
          </w:rPr>
          <w:t>Законом</w:t>
        </w:r>
      </w:hyperlink>
      <w:r>
        <w:t xml:space="preserve"> Пензенской обл. от 29.08.2013 N 2438-ЗПО)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jc w:val="center"/>
      </w:pPr>
      <w:r>
        <w:t xml:space="preserve">Абзац исключен. - </w:t>
      </w:r>
      <w:hyperlink r:id="rId84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</w:t>
      </w:r>
    </w:p>
    <w:p w:rsidR="00471932" w:rsidRDefault="00471932">
      <w:pPr>
        <w:pStyle w:val="ConsPlusNormal"/>
        <w:jc w:val="center"/>
      </w:pPr>
      <w:r>
        <w:t>от 22.05.2006 N 1041-ЗПО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21. Финансирование целевых программ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территории Пензенской области от чрезвычайных ситуаций, по обеспечению устойчивого функционирования организаций осуществляется в соответствии с законодательством Российской Федерации и Пензенской области.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22. Финансовое обеспечение деятельности органов управления, уполномоченных на решение задач в области защиты населения и территории Пензенской области от чрезвычайных ситуаций</w:t>
      </w:r>
    </w:p>
    <w:p w:rsidR="00471932" w:rsidRDefault="00471932">
      <w:pPr>
        <w:pStyle w:val="ConsPlusNormal"/>
        <w:ind w:firstLine="540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30.12.2004 N 739-ЗПО)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r>
        <w:t>Финансовое обеспечение деятельности органов управления, уполномоченных на решение задач в области защиты населения и территории Пензенской области от чрезвычайных ситуаций, осуществляется в соответствии с законодательством Российской Федерации и Пензенской области.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23. Финансовое обеспечение предупреждения и ликвидации последствий чрезвычайных ситуаций на территории Пензенской области</w:t>
      </w:r>
    </w:p>
    <w:p w:rsidR="00471932" w:rsidRDefault="00471932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30.12.2004 N 739-ЗПО)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r>
        <w:t>Финансовое обеспечение установленных настоящим Законом мер по предупреждению и ликвидации последствий чрезвычайных ситуаций на территории Пензенской области 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Пензенской области.</w:t>
      </w:r>
    </w:p>
    <w:p w:rsidR="00471932" w:rsidRDefault="00471932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28.02.2011 N 2015-ЗПО)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24. Создание и использование резервов финансовых и материальных ресурсов для ликвидации чрезвычайных ситуаций</w:t>
      </w:r>
    </w:p>
    <w:p w:rsidR="00471932" w:rsidRDefault="00471932">
      <w:pPr>
        <w:pStyle w:val="ConsPlusNormal"/>
        <w:ind w:firstLine="540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16.10.2015 N 2801-ЗПО)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hyperlink r:id="rId89" w:history="1">
        <w:r>
          <w:rPr>
            <w:color w:val="0000FF"/>
          </w:rPr>
          <w:t>Порядок</w:t>
        </w:r>
      </w:hyperlink>
      <w:r>
        <w:t xml:space="preserve"> создания и использования </w:t>
      </w:r>
      <w:proofErr w:type="gramStart"/>
      <w:r>
        <w:t>резервов</w:t>
      </w:r>
      <w:proofErr w:type="gramEnd"/>
      <w:r>
        <w:t xml:space="preserve"> финансовых и материальных ресурсов для ликвидации чрезвычайных ситуаций (резервных фондов) и порядок восполнения использованных средств этих резервов определяются нормативным правовым актом Правительства Пензенской области.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 xml:space="preserve">Статья 25. Утратила силу. - </w:t>
      </w:r>
      <w:hyperlink r:id="rId90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30.12.2004 N 739-ЗПО.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jc w:val="center"/>
      </w:pPr>
      <w:r>
        <w:t xml:space="preserve">Абзац исключен. - </w:t>
      </w:r>
      <w:hyperlink r:id="rId91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</w:t>
      </w:r>
    </w:p>
    <w:p w:rsidR="00471932" w:rsidRDefault="00471932">
      <w:pPr>
        <w:pStyle w:val="ConsPlusNormal"/>
        <w:jc w:val="center"/>
      </w:pPr>
      <w:r>
        <w:t>от 22.05.2006 N 1041-ЗПО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 xml:space="preserve">Статьи 26. - 27. Утратили силу. - </w:t>
      </w:r>
      <w:hyperlink r:id="rId92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30.12.2004 N 739-ЗПО.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28. Ответственность за нарушение законодательства в области защиты от чрезвычайных ситуаций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r>
        <w:t xml:space="preserve">1. </w:t>
      </w:r>
      <w:proofErr w:type="gramStart"/>
      <w:r>
        <w:t>Виновные в невыполнении или недобросовестном выполнении законодательства в области защиты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Федерации, находящиеся на территории Пензенской области,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</w:t>
      </w:r>
      <w:proofErr w:type="gramEnd"/>
      <w:r>
        <w:t xml:space="preserve"> с законодательством Российской Федерации и Пензенской области.</w:t>
      </w:r>
    </w:p>
    <w:p w:rsidR="00471932" w:rsidRDefault="00471932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93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 от 30.12.2004 N 739-ЗПО.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jc w:val="center"/>
      </w:pPr>
      <w:r>
        <w:t xml:space="preserve">Абзац исключен. - </w:t>
      </w:r>
      <w:hyperlink r:id="rId94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Пензенской</w:t>
      </w:r>
      <w:proofErr w:type="gramEnd"/>
      <w:r>
        <w:t xml:space="preserve"> обл.</w:t>
      </w:r>
    </w:p>
    <w:p w:rsidR="00471932" w:rsidRDefault="00471932">
      <w:pPr>
        <w:pStyle w:val="ConsPlusNormal"/>
        <w:jc w:val="center"/>
      </w:pPr>
      <w:r>
        <w:t>от 22.05.2006 N 1041-ЗПО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Title"/>
        <w:ind w:firstLine="540"/>
        <w:jc w:val="both"/>
        <w:outlineLvl w:val="0"/>
      </w:pPr>
      <w:r>
        <w:t>Статья 29. Вступление настоящего Закона в силу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jc w:val="right"/>
      </w:pPr>
      <w:r>
        <w:t>Губернатор</w:t>
      </w:r>
    </w:p>
    <w:p w:rsidR="00471932" w:rsidRDefault="00471932">
      <w:pPr>
        <w:pStyle w:val="ConsPlusNormal"/>
        <w:jc w:val="right"/>
      </w:pPr>
      <w:r>
        <w:t>Пензенской области</w:t>
      </w:r>
    </w:p>
    <w:p w:rsidR="00471932" w:rsidRDefault="00471932">
      <w:pPr>
        <w:pStyle w:val="ConsPlusNormal"/>
        <w:jc w:val="right"/>
      </w:pPr>
      <w:r>
        <w:t>В.К.БОЧКАРЕВ</w:t>
      </w:r>
    </w:p>
    <w:p w:rsidR="00471932" w:rsidRDefault="00471932">
      <w:pPr>
        <w:pStyle w:val="ConsPlusNormal"/>
      </w:pPr>
      <w:r>
        <w:t>г. Пенза</w:t>
      </w:r>
    </w:p>
    <w:p w:rsidR="00471932" w:rsidRDefault="00471932">
      <w:pPr>
        <w:pStyle w:val="ConsPlusNormal"/>
        <w:spacing w:before="220"/>
      </w:pPr>
      <w:r>
        <w:t>12 июля 1999 года</w:t>
      </w:r>
    </w:p>
    <w:p w:rsidR="00471932" w:rsidRDefault="00471932">
      <w:pPr>
        <w:pStyle w:val="ConsPlusNormal"/>
        <w:spacing w:before="220"/>
      </w:pPr>
      <w:r>
        <w:t>N 162-ЗПО</w:t>
      </w: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jc w:val="both"/>
      </w:pPr>
    </w:p>
    <w:p w:rsidR="00471932" w:rsidRDefault="004719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819" w:rsidRDefault="00484819"/>
    <w:sectPr w:rsidR="00484819" w:rsidSect="00C0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471932"/>
    <w:rsid w:val="00471932"/>
    <w:rsid w:val="0048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9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64DD1BA6EBC283CAFA0020471A5A2E65AFBBF5FBA14718BCBC307EA78A975EE443C69A8D5A1A3DA1E22FB11196B6AA40C6F52E54FB5479435917W7P8I" TargetMode="External"/><Relationship Id="rId18" Type="http://schemas.openxmlformats.org/officeDocument/2006/relationships/hyperlink" Target="consultantplus://offline/ref=0164DD1BA6EBC283CAFA0020471A5A2E65AFBBF5F8AE4719BCBC307EA78A975EE443C69A8D5A1A3DA1E22FB11196B6AA40C6F52E54FB5479435917W7P8I" TargetMode="External"/><Relationship Id="rId26" Type="http://schemas.openxmlformats.org/officeDocument/2006/relationships/hyperlink" Target="consultantplus://offline/ref=0164DD1BA6EBC283CAFA1E2D5176042166ACE2FDF4F01C4BB4B66526F8D3C719B54592DED7561923A3E22DWBP6I" TargetMode="External"/><Relationship Id="rId39" Type="http://schemas.openxmlformats.org/officeDocument/2006/relationships/hyperlink" Target="consultantplus://offline/ref=0164DD1BA6EBC283CAFA0020471A5A2E65AFBBF5FEA2431FBDB76D74AFD39B5CE34C998D8A13163CA1E22FB612C9B3BF519EF8294DE457655F5B157AW5P3I" TargetMode="External"/><Relationship Id="rId21" Type="http://schemas.openxmlformats.org/officeDocument/2006/relationships/hyperlink" Target="consultantplus://offline/ref=0164DD1BA6EBC283CAFA0020471A5A2E65AFBBF5F6A3481DBCBC307EA78A975EE443C69A8D5A1A3DA1E22FB11196B6AA40C6F52E54FB5479435917W7P8I" TargetMode="External"/><Relationship Id="rId34" Type="http://schemas.openxmlformats.org/officeDocument/2006/relationships/hyperlink" Target="consultantplus://offline/ref=0164DD1BA6EBC283CAFA1E2D5176042167A1E0FEF9A44B49E5E36B23F0839D09A30C9FD8C957193EA5E97BE75E97EAEE12D5F42B54F85665W4P1I" TargetMode="External"/><Relationship Id="rId42" Type="http://schemas.openxmlformats.org/officeDocument/2006/relationships/hyperlink" Target="consultantplus://offline/ref=0164DD1BA6EBC283CAFA0020471A5A2E65AFBBF5FEA14718B8BC307EA78A975EE443C69A8D5A1A3DA1E22EB61196B6AA40C6F52E54FB5479435917W7P8I" TargetMode="External"/><Relationship Id="rId47" Type="http://schemas.openxmlformats.org/officeDocument/2006/relationships/hyperlink" Target="consultantplus://offline/ref=0164DD1BA6EBC283CAFA0020471A5A2E65AFBBF5FDA44819BFBC307EA78A975EE443C69A8D5A1A3DA1E22EB51196B6AA40C6F52E54FB5479435917W7P8I" TargetMode="External"/><Relationship Id="rId50" Type="http://schemas.openxmlformats.org/officeDocument/2006/relationships/hyperlink" Target="consultantplus://offline/ref=0164DD1BA6EBC283CAFA0020471A5A2E65AFBBF5FEA2431FBDB76D74AFD39B5CE34C998D8A13163CA1E22FB71BC9B3BF519EF8294DE457655F5B157AW5P3I" TargetMode="External"/><Relationship Id="rId55" Type="http://schemas.openxmlformats.org/officeDocument/2006/relationships/hyperlink" Target="consultantplus://offline/ref=0164DD1BA6EBC283CAFA0020471A5A2E65AFBBF5F9A0491BBFBC307EA78A975EE443C69A8D5A1A3DA1E22EB61196B6AA40C6F52E54FB5479435917W7P8I" TargetMode="External"/><Relationship Id="rId63" Type="http://schemas.openxmlformats.org/officeDocument/2006/relationships/hyperlink" Target="consultantplus://offline/ref=0164DD1BA6EBC283CAFA1E2D5176042167A1E0FEF9A44B49E5E36B23F0839D09A30C9FD8C9571938A2E97BE75E97EAEE12D5F42B54F85665W4P1I" TargetMode="External"/><Relationship Id="rId68" Type="http://schemas.openxmlformats.org/officeDocument/2006/relationships/hyperlink" Target="consultantplus://offline/ref=0164DD1BA6EBC283CAFA0020471A5A2E65AFBBF5FEA5471DBBBC307EA78A975EE443C69A8D5A1A3DA1E22DB11196B6AA40C6F52E54FB5479435917W7P8I" TargetMode="External"/><Relationship Id="rId76" Type="http://schemas.openxmlformats.org/officeDocument/2006/relationships/hyperlink" Target="consultantplus://offline/ref=0164DD1BA6EBC283CAFA0020471A5A2E65AFBBF5FEA14718B8BC307EA78A975EE443C69A8D5A1A3DA1E22EB71196B6AA40C6F52E54FB5479435917W7P8I" TargetMode="External"/><Relationship Id="rId84" Type="http://schemas.openxmlformats.org/officeDocument/2006/relationships/hyperlink" Target="consultantplus://offline/ref=0164DD1BA6EBC283CAFA0020471A5A2E65AFBBF5FEA14718B8BC307EA78A975EE443C69A8D5A1A3DA1E22EB61196B6AA40C6F52E54FB5479435917W7P8I" TargetMode="External"/><Relationship Id="rId89" Type="http://schemas.openxmlformats.org/officeDocument/2006/relationships/hyperlink" Target="consultantplus://offline/ref=0164DD1BA6EBC283CAFA0020471A5A2E65AFBBF5FEA24317BCB56D74AFD39B5CE34C998D8A13163CA1E22FB71AC9B3BF519EF8294DE457655F5B157AW5P3I" TargetMode="External"/><Relationship Id="rId7" Type="http://schemas.openxmlformats.org/officeDocument/2006/relationships/hyperlink" Target="consultantplus://offline/ref=0164DD1BA6EBC283CAFA0020471A5A2E65AFBBF5FEA5471DBBBC307EA78A975EE443C69A8D5A1A3DA1E22FB11196B6AA40C6F52E54FB5479435917W7P8I" TargetMode="External"/><Relationship Id="rId71" Type="http://schemas.openxmlformats.org/officeDocument/2006/relationships/hyperlink" Target="consultantplus://offline/ref=0164DD1BA6EBC283CAFA0020471A5A2E65AFBBF5F6A54617B1BC307EA78A975EE443C69A8D5A1A3DA1E22FB11196B6AA40C6F52E54FB5479435917W7P8I" TargetMode="External"/><Relationship Id="rId92" Type="http://schemas.openxmlformats.org/officeDocument/2006/relationships/hyperlink" Target="consultantplus://offline/ref=0164DD1BA6EBC283CAFA0020471A5A2E65AFBBF5FEA5471DBBBC307EA78A975EE443C69A8D5A1A3DA1E22BB21196B6AA40C6F52E54FB5479435917W7P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64DD1BA6EBC283CAFA0020471A5A2E65AFBBF5F9A0491BBFBC307EA78A975EE443C69A8D5A1A3DA1E22EB61196B6AA40C6F52E54FB5479435917W7P8I" TargetMode="External"/><Relationship Id="rId29" Type="http://schemas.openxmlformats.org/officeDocument/2006/relationships/hyperlink" Target="consultantplus://offline/ref=0164DD1BA6EBC283CAFA0020471A5A2E65AFBBF5FBA24518BCBC307EA78A975EE443C69A8D5A1A3DA1E22FB11196B6AA40C6F52E54FB5479435917W7P8I" TargetMode="External"/><Relationship Id="rId11" Type="http://schemas.openxmlformats.org/officeDocument/2006/relationships/hyperlink" Target="consultantplus://offline/ref=0164DD1BA6EBC283CAFA0020471A5A2E65AFBBF5FCA3421DBFBC307EA78A975EE443C69A8D5A1A3DA1E22FB11196B6AA40C6F52E54FB5479435917W7P8I" TargetMode="External"/><Relationship Id="rId24" Type="http://schemas.openxmlformats.org/officeDocument/2006/relationships/hyperlink" Target="consultantplus://offline/ref=0164DD1BA6EBC283CAFA0020471A5A2E65AFBBF5FEA2431FBDB76D74AFD39B5CE34C998D8A13163CA1E22FB61DC9B3BF519EF8294DE457655F5B157AW5P3I" TargetMode="External"/><Relationship Id="rId32" Type="http://schemas.openxmlformats.org/officeDocument/2006/relationships/hyperlink" Target="consultantplus://offline/ref=0164DD1BA6EBC283CAFA1E2D5176042167A1E0FEF9A44B49E5E36B23F0839D09B10CC7D4C950053CA3FC2DB618WCP2I" TargetMode="External"/><Relationship Id="rId37" Type="http://schemas.openxmlformats.org/officeDocument/2006/relationships/hyperlink" Target="consultantplus://offline/ref=0164DD1BA6EBC283CAFA0020471A5A2E65AFBBF5F9A6411EBFBC307EA78A975EE443C69A8D5A1A3DA1E22FBE1196B6AA40C6F52E54FB5479435917W7P8I" TargetMode="External"/><Relationship Id="rId40" Type="http://schemas.openxmlformats.org/officeDocument/2006/relationships/hyperlink" Target="consultantplus://offline/ref=0164DD1BA6EBC283CAFA0020471A5A2E65AFBBF5FEA14718B8BC307EA78A975EE443C69A8D5A1A3DA1E22EB71196B6AA40C6F52E54FB5479435917W7P8I" TargetMode="External"/><Relationship Id="rId45" Type="http://schemas.openxmlformats.org/officeDocument/2006/relationships/hyperlink" Target="consultantplus://offline/ref=0164DD1BA6EBC283CAFA0020471A5A2E65AFBBF5FEA6411AB1B46D74AFD39B5CE34C998D8A13163CA1E22FB71BC9B3BF519EF8294DE457655F5B157AW5P3I" TargetMode="External"/><Relationship Id="rId53" Type="http://schemas.openxmlformats.org/officeDocument/2006/relationships/hyperlink" Target="consultantplus://offline/ref=0164DD1BA6EBC283CAFA0020471A5A2E65AFBBF5F6A3481DBCBC307EA78A975EE443C69A8D5A1A3DA1E22DB61196B6AA40C6F52E54FB5479435917W7P8I" TargetMode="External"/><Relationship Id="rId58" Type="http://schemas.openxmlformats.org/officeDocument/2006/relationships/hyperlink" Target="consultantplus://offline/ref=0164DD1BA6EBC283CAFA0020471A5A2E65AFBBF5F7A14916BDBC307EA78A975EE443C69A8D5A1A3DA1E22FB11196B6AA40C6F52E54FB5479435917W7P8I" TargetMode="External"/><Relationship Id="rId66" Type="http://schemas.openxmlformats.org/officeDocument/2006/relationships/hyperlink" Target="consultantplus://offline/ref=0164DD1BA6EBC283CAFA0020471A5A2E65AFBBF5FEA14718B8BC307EA78A975EE443C69A8D5A1A3DA1E22EB61196B6AA40C6F52E54FB5479435917W7P8I" TargetMode="External"/><Relationship Id="rId74" Type="http://schemas.openxmlformats.org/officeDocument/2006/relationships/hyperlink" Target="consultantplus://offline/ref=0164DD1BA6EBC283CAFA0020471A5A2E65AFBBF5FDA44819BFBC307EA78A975EE443C69A8D5A1A3DA1E22EBE1196B6AA40C6F52E54FB5479435917W7P8I" TargetMode="External"/><Relationship Id="rId79" Type="http://schemas.openxmlformats.org/officeDocument/2006/relationships/hyperlink" Target="consultantplus://offline/ref=0164DD1BA6EBC283CAFA0020471A5A2E65AFBBF5FEA14718B8BC307EA78A975EE443C69A8D5A1A3DA1E22EB61196B6AA40C6F52E54FB5479435917W7P8I" TargetMode="External"/><Relationship Id="rId87" Type="http://schemas.openxmlformats.org/officeDocument/2006/relationships/hyperlink" Target="consultantplus://offline/ref=0164DD1BA6EBC283CAFA0020471A5A2E65AFBBF5FBA14718BCBC307EA78A975EE443C69A8D5A1A3DA1E22FB11196B6AA40C6F52E54FB5479435917W7P8I" TargetMode="External"/><Relationship Id="rId5" Type="http://schemas.openxmlformats.org/officeDocument/2006/relationships/hyperlink" Target="consultantplus://offline/ref=0164DD1BA6EBC283CAFA0020471A5A2E65AFBBF5FCA14716B2E13A76FE869559EB1CD19DC4561B3DA1E228BD4E93A3BB18CBF2374BF84865415BW1P5I" TargetMode="External"/><Relationship Id="rId61" Type="http://schemas.openxmlformats.org/officeDocument/2006/relationships/hyperlink" Target="consultantplus://offline/ref=0164DD1BA6EBC283CAFA0020471A5A2E65AFBBF5FEA24816BBB06D74AFD39B5CE34C998D8A13163CA1E22FB613C9B3BF519EF8294DE457655F5B157AW5P3I" TargetMode="External"/><Relationship Id="rId82" Type="http://schemas.openxmlformats.org/officeDocument/2006/relationships/hyperlink" Target="consultantplus://offline/ref=0164DD1BA6EBC283CAFA0020471A5A2E65AFBBF5F8A64916BEBC307EA78A975EE443C69A8D5A1A3DA1E22EB31196B6AA40C6F52E54FB5479435917W7P8I" TargetMode="External"/><Relationship Id="rId90" Type="http://schemas.openxmlformats.org/officeDocument/2006/relationships/hyperlink" Target="consultantplus://offline/ref=0164DD1BA6EBC283CAFA0020471A5A2E65AFBBF5FEA5471DBBBC307EA78A975EE443C69A8D5A1A3DA1E22BB21196B6AA40C6F52E54FB5479435917W7P8I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0164DD1BA6EBC283CAFA0020471A5A2E65AFBBF5F7A14916BDBC307EA78A975EE443C69A8D5A1A3DA1E22FB11196B6AA40C6F52E54FB5479435917W7P8I" TargetMode="External"/><Relationship Id="rId14" Type="http://schemas.openxmlformats.org/officeDocument/2006/relationships/hyperlink" Target="consultantplus://offline/ref=0164DD1BA6EBC283CAFA0020471A5A2E65AFBBF5FBAF451DBDBC307EA78A975EE443C69A8D5A1A3DA1E22FB11196B6AA40C6F52E54FB5479435917W7P8I" TargetMode="External"/><Relationship Id="rId22" Type="http://schemas.openxmlformats.org/officeDocument/2006/relationships/hyperlink" Target="consultantplus://offline/ref=0164DD1BA6EBC283CAFA0020471A5A2E65AFBBF5F6A14316BFBC307EA78A975EE443C69A8D5A1A3DA1E22FB11196B6AA40C6F52E54FB5479435917W7P8I" TargetMode="External"/><Relationship Id="rId27" Type="http://schemas.openxmlformats.org/officeDocument/2006/relationships/hyperlink" Target="consultantplus://offline/ref=0164DD1BA6EBC283CAFA0020471A5A2E65AFBBF5FEA6451FB8B66D74AFD39B5CE34C998D8A13163CA1E22FB613C9B3BF519EF8294DE457655F5B157AW5P3I" TargetMode="External"/><Relationship Id="rId30" Type="http://schemas.openxmlformats.org/officeDocument/2006/relationships/hyperlink" Target="consultantplus://offline/ref=0164DD1BA6EBC283CAFA0020471A5A2E65AFBBF5FEA14718B8BC307EA78A975EE443C69A8D5A1A3DA1E22EB61196B6AA40C6F52E54FB5479435917W7P8I" TargetMode="External"/><Relationship Id="rId35" Type="http://schemas.openxmlformats.org/officeDocument/2006/relationships/hyperlink" Target="consultantplus://offline/ref=0164DD1BA6EBC283CAFA0020471A5A2E65AFBBF5FEA34316BEB46D74AFD39B5CE34C998D98134E30A1E531B718DCE5EE17WCPBI" TargetMode="External"/><Relationship Id="rId43" Type="http://schemas.openxmlformats.org/officeDocument/2006/relationships/hyperlink" Target="consultantplus://offline/ref=0164DD1BA6EBC283CAFA0020471A5A2E65AFBBF5FEA5471DBBBC307EA78A975EE443C69A8D5A1A3DA1E22EB41196B6AA40C6F52E54FB5479435917W7P8I" TargetMode="External"/><Relationship Id="rId48" Type="http://schemas.openxmlformats.org/officeDocument/2006/relationships/hyperlink" Target="consultantplus://offline/ref=0164DD1BA6EBC283CAFA0020471A5A2E65AFBBF5FDA44819BFBC307EA78A975EE443C69A8D5A1A3DA1E22EB21196B6AA40C6F52E54FB5479435917W7P8I" TargetMode="External"/><Relationship Id="rId56" Type="http://schemas.openxmlformats.org/officeDocument/2006/relationships/hyperlink" Target="consultantplus://offline/ref=0164DD1BA6EBC283CAFA0020471A5A2E65AFBBF5F8A64916BEBC307EA78A975EE443C69A8D5A1A3DA1E22EB71196B6AA40C6F52E54FB5479435917W7P8I" TargetMode="External"/><Relationship Id="rId64" Type="http://schemas.openxmlformats.org/officeDocument/2006/relationships/hyperlink" Target="consultantplus://offline/ref=0164DD1BA6EBC283CAFA0020471A5A2E65AFBBF5FEA24816BBB06D74AFD39B5CE34C998D8A13163CA1E22FB71AC9B3BF519EF8294DE457655F5B157AW5P3I" TargetMode="External"/><Relationship Id="rId69" Type="http://schemas.openxmlformats.org/officeDocument/2006/relationships/hyperlink" Target="consultantplus://offline/ref=0164DD1BA6EBC283CAFA0020471A5A2E65AFBBF5FEA6411AB1B46D74AFD39B5CE34C998D8A13163CA1E22FB719C9B3BF519EF8294DE457655F5B157AW5P3I" TargetMode="External"/><Relationship Id="rId77" Type="http://schemas.openxmlformats.org/officeDocument/2006/relationships/hyperlink" Target="consultantplus://offline/ref=0164DD1BA6EBC283CAFA0020471A5A2E65AFBBF5FEA14718B8BC307EA78A975EE443C69A8D5A1A3DA1E22EB61196B6AA40C6F52E54FB5479435917W7P8I" TargetMode="External"/><Relationship Id="rId8" Type="http://schemas.openxmlformats.org/officeDocument/2006/relationships/hyperlink" Target="consultantplus://offline/ref=0164DD1BA6EBC283CAFA0020471A5A2E65AFBBF5FEA14718B8BC307EA78A975EE443C69A8D5A1A3DA1E22FB11196B6AA40C6F52E54FB5479435917W7P8I" TargetMode="External"/><Relationship Id="rId51" Type="http://schemas.openxmlformats.org/officeDocument/2006/relationships/hyperlink" Target="consultantplus://offline/ref=0164DD1BA6EBC283CAFA1E2D5176042167A1E0FEF9A44B49E5E36B23F0839D09A30C9FD8CA551069F0A67ABB1AC5F9EF17D5F72948WFPAI" TargetMode="External"/><Relationship Id="rId72" Type="http://schemas.openxmlformats.org/officeDocument/2006/relationships/hyperlink" Target="consultantplus://offline/ref=0164DD1BA6EBC283CAFA0020471A5A2E65AFBBF5FDA44819BFBC307EA78A975EE443C69A8D5A1A3DA1E22EB11196B6AA40C6F52E54FB5479435917W7P8I" TargetMode="External"/><Relationship Id="rId80" Type="http://schemas.openxmlformats.org/officeDocument/2006/relationships/hyperlink" Target="consultantplus://offline/ref=0164DD1BA6EBC283CAFA0020471A5A2E65AFBBF5FEA14718B8BC307EA78A975EE443C69A8D5A1A3DA1E22EB71196B6AA40C6F52E54FB5479435917W7P8I" TargetMode="External"/><Relationship Id="rId85" Type="http://schemas.openxmlformats.org/officeDocument/2006/relationships/hyperlink" Target="consultantplus://offline/ref=0164DD1BA6EBC283CAFA0020471A5A2E65AFBBF5FEA5471DBBBC307EA78A975EE443C69A8D5A1A3DA1E22CB21196B6AA40C6F52E54FB5479435917W7P8I" TargetMode="External"/><Relationship Id="rId93" Type="http://schemas.openxmlformats.org/officeDocument/2006/relationships/hyperlink" Target="consultantplus://offline/ref=0164DD1BA6EBC283CAFA0020471A5A2E65AFBBF5FEA5471DBBBC307EA78A975EE443C69A8D5A1A3DA1E22BB31196B6AA40C6F52E54FB5479435917W7P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164DD1BA6EBC283CAFA0020471A5A2E65AFBBF5FBA24518BCBC307EA78A975EE443C69A8D5A1A3DA1E22FB11196B6AA40C6F52E54FB5479435917W7P8I" TargetMode="External"/><Relationship Id="rId17" Type="http://schemas.openxmlformats.org/officeDocument/2006/relationships/hyperlink" Target="consultantplus://offline/ref=0164DD1BA6EBC283CAFA0020471A5A2E65AFBBF5F8A64916BEBC307EA78A975EE443C69A8D5A1A3DA1E22FB11196B6AA40C6F52E54FB5479435917W7P8I" TargetMode="External"/><Relationship Id="rId25" Type="http://schemas.openxmlformats.org/officeDocument/2006/relationships/hyperlink" Target="consultantplus://offline/ref=0164DD1BA6EBC283CAFA0020471A5A2E65AFBBF5FEA24816BBB06D74AFD39B5CE34C998D8A13163CA1E22FB61DC9B3BF519EF8294DE457655F5B157AW5P3I" TargetMode="External"/><Relationship Id="rId33" Type="http://schemas.openxmlformats.org/officeDocument/2006/relationships/hyperlink" Target="consultantplus://offline/ref=0164DD1BA6EBC283CAFA0020471A5A2E65AFBBF5FCA3421DBFBC307EA78A975EE443C69A8D5A1A3DA1E22FB11196B6AA40C6F52E54FB5479435917W7P8I" TargetMode="External"/><Relationship Id="rId38" Type="http://schemas.openxmlformats.org/officeDocument/2006/relationships/hyperlink" Target="consultantplus://offline/ref=0164DD1BA6EBC283CAFA0020471A5A2E65AFBBF5F6A3481DBCBC307EA78A975EE443C69A8D5A1A3DA1E22FBE1196B6AA40C6F52E54FB5479435917W7P8I" TargetMode="External"/><Relationship Id="rId46" Type="http://schemas.openxmlformats.org/officeDocument/2006/relationships/hyperlink" Target="consultantplus://offline/ref=0164DD1BA6EBC283CAFA0020471A5A2E65AFBBF5F8A64916BEBC307EA78A975EE443C69A8D5A1A3DA1E22FBF1196B6AA40C6F52E54FB5479435917W7P8I" TargetMode="External"/><Relationship Id="rId59" Type="http://schemas.openxmlformats.org/officeDocument/2006/relationships/hyperlink" Target="consultantplus://offline/ref=0164DD1BA6EBC283CAFA0020471A5A2E65AFBBF5FEA24816BBB06D74AFD39B5CE34C998D8A13163CA1E22FB61DC9B3BF519EF8294DE457655F5B157AW5P3I" TargetMode="External"/><Relationship Id="rId67" Type="http://schemas.openxmlformats.org/officeDocument/2006/relationships/hyperlink" Target="consultantplus://offline/ref=0164DD1BA6EBC283CAFA0020471A5A2E65AFBBF5FEA14718B8BC307EA78A975EE443C69A8D5A1A3DA1E22EB71196B6AA40C6F52E54FB5479435917W7P8I" TargetMode="External"/><Relationship Id="rId20" Type="http://schemas.openxmlformats.org/officeDocument/2006/relationships/hyperlink" Target="consultantplus://offline/ref=0164DD1BA6EBC283CAFA0020471A5A2E65AFBBF5F6A54617B1BC307EA78A975EE443C69A8D5A1A3DA1E22FB11196B6AA40C6F52E54FB5479435917W7P8I" TargetMode="External"/><Relationship Id="rId41" Type="http://schemas.openxmlformats.org/officeDocument/2006/relationships/hyperlink" Target="consultantplus://offline/ref=0164DD1BA6EBC283CAFA0020471A5A2E65AFBBF5FEA5471DBBBC307EA78A975EE443C69A8D5A1A3DA1E22EB71196B6AA40C6F52E54FB5479435917W7P8I" TargetMode="External"/><Relationship Id="rId54" Type="http://schemas.openxmlformats.org/officeDocument/2006/relationships/hyperlink" Target="consultantplus://offline/ref=0164DD1BA6EBC283CAFA0020471A5A2E65AFBBF5FEA2431FBDB76D74AFD39B5CE34C998D8A13163CA1E22FB719C9B3BF519EF8294DE457655F5B157AW5P3I" TargetMode="External"/><Relationship Id="rId62" Type="http://schemas.openxmlformats.org/officeDocument/2006/relationships/hyperlink" Target="consultantplus://offline/ref=0164DD1BA6EBC283CAFA1E2D5176042167A1E0FEF9A44B49E5E36B23F0839D09A30C9FD8C9571938A5E97BE75E97EAEE12D5F42B54F85665W4P1I" TargetMode="External"/><Relationship Id="rId70" Type="http://schemas.openxmlformats.org/officeDocument/2006/relationships/hyperlink" Target="consultantplus://offline/ref=0164DD1BA6EBC283CAFA0020471A5A2E65AFBBF5F8AE4719BCBC307EA78A975EE443C69A8D5A1A3DA1E22FB11196B6AA40C6F52E54FB5479435917W7P8I" TargetMode="External"/><Relationship Id="rId75" Type="http://schemas.openxmlformats.org/officeDocument/2006/relationships/hyperlink" Target="consultantplus://offline/ref=0164DD1BA6EBC283CAFA0020471A5A2E65AFBBF5FEA5471DBBBC307EA78A975EE443C69A8D5A1A3DA1E22DBE1196B6AA40C6F52E54FB5479435917W7P8I" TargetMode="External"/><Relationship Id="rId83" Type="http://schemas.openxmlformats.org/officeDocument/2006/relationships/hyperlink" Target="consultantplus://offline/ref=0164DD1BA6EBC283CAFA0020471A5A2E65AFBBF5F8A64916BEBC307EA78A975EE443C69A8D5A1A3DA1E22EBE1196B6AA40C6F52E54FB5479435917W7P8I" TargetMode="External"/><Relationship Id="rId88" Type="http://schemas.openxmlformats.org/officeDocument/2006/relationships/hyperlink" Target="consultantplus://offline/ref=0164DD1BA6EBC283CAFA0020471A5A2E65AFBBF5F6A14316BFBC307EA78A975EE443C69A8D5A1A3DA1E22FB11196B6AA40C6F52E54FB5479435917W7P8I" TargetMode="External"/><Relationship Id="rId91" Type="http://schemas.openxmlformats.org/officeDocument/2006/relationships/hyperlink" Target="consultantplus://offline/ref=0164DD1BA6EBC283CAFA0020471A5A2E65AFBBF5FEA14718B8BC307EA78A975EE443C69A8D5A1A3DA1E22EB61196B6AA40C6F52E54FB5479435917W7P8I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4DD1BA6EBC283CAFA0020471A5A2E65AFBBF5FEA64416BFBE6D74AFD39B5CE34C998D8A13163CA1E22FB612C9B3BF519EF8294DE457655F5B157AW5P3I" TargetMode="External"/><Relationship Id="rId15" Type="http://schemas.openxmlformats.org/officeDocument/2006/relationships/hyperlink" Target="consultantplus://offline/ref=0164DD1BA6EBC283CAFA0020471A5A2E65AFBBF5F9A6411EBFBC307EA78A975EE443C69A8D5A1A3DA1E22FB11196B6AA40C6F52E54FB5479435917W7P8I" TargetMode="External"/><Relationship Id="rId23" Type="http://schemas.openxmlformats.org/officeDocument/2006/relationships/hyperlink" Target="consultantplus://offline/ref=0164DD1BA6EBC283CAFA0020471A5A2E65AFBBF5FEA6411AB1B46D74AFD39B5CE34C998D8A13163CA1E22FB61DC9B3BF519EF8294DE457655F5B157AW5P3I" TargetMode="External"/><Relationship Id="rId28" Type="http://schemas.openxmlformats.org/officeDocument/2006/relationships/hyperlink" Target="consultantplus://offline/ref=0164DD1BA6EBC283CAFA0020471A5A2E65AFBBF5FEA14718B8BC307EA78A975EE443C69A8D5A1A3DA1E22FBE1196B6AA40C6F52E54FB5479435917W7P8I" TargetMode="External"/><Relationship Id="rId36" Type="http://schemas.openxmlformats.org/officeDocument/2006/relationships/hyperlink" Target="consultantplus://offline/ref=0164DD1BA6EBC283CAFA1E2D5176042167A1E0FEF9A44B49E5E36B23F0839D09A30C9FD8C957193EA5E97BE75E97EAEE12D5F42B54F85665W4P1I" TargetMode="External"/><Relationship Id="rId49" Type="http://schemas.openxmlformats.org/officeDocument/2006/relationships/hyperlink" Target="consultantplus://offline/ref=0164DD1BA6EBC283CAFA0020471A5A2E65AFBBF5FBAF451DBDBC307EA78A975EE443C69A8D5A1A3DA1E22FB11196B6AA40C6F52E54FB5479435917W7P8I" TargetMode="External"/><Relationship Id="rId57" Type="http://schemas.openxmlformats.org/officeDocument/2006/relationships/hyperlink" Target="consultantplus://offline/ref=0164DD1BA6EBC283CAFA0020471A5A2E65AFBBF5F8A64916BEBC307EA78A975EE443C69A8D5A1A3DA1E22EB51196B6AA40C6F52E54FB5479435917W7P8I" TargetMode="External"/><Relationship Id="rId10" Type="http://schemas.openxmlformats.org/officeDocument/2006/relationships/hyperlink" Target="consultantplus://offline/ref=0164DD1BA6EBC283CAFA0020471A5A2E65AFBBF5FEA6451FB8B66D74AFD39B5CE34C998D8A13163CA1E22FB613C9B3BF519EF8294DE457655F5B157AW5P3I" TargetMode="External"/><Relationship Id="rId31" Type="http://schemas.openxmlformats.org/officeDocument/2006/relationships/hyperlink" Target="consultantplus://offline/ref=0164DD1BA6EBC283CAFA0020471A5A2E65AFBBF5FEA6411AB1B46D74AFD39B5CE34C998D8A13163CA1E22FB612C9B3BF519EF8294DE457655F5B157AW5P3I" TargetMode="External"/><Relationship Id="rId44" Type="http://schemas.openxmlformats.org/officeDocument/2006/relationships/hyperlink" Target="consultantplus://offline/ref=0164DD1BA6EBC283CAFA1E2D5176042167A1E0FEF9A44B49E5E36B23F0839D09A30C9FD8C9571B3AA6E97BE75E97EAEE12D5F42B54F85665W4P1I" TargetMode="External"/><Relationship Id="rId52" Type="http://schemas.openxmlformats.org/officeDocument/2006/relationships/hyperlink" Target="consultantplus://offline/ref=0164DD1BA6EBC283CAFA0020471A5A2E65AFBBF5F9A6411EBFBC307EA78A975EE443C69A8D5A1A3DA1E22DB51196B6AA40C6F52E54FB5479435917W7P8I" TargetMode="External"/><Relationship Id="rId60" Type="http://schemas.openxmlformats.org/officeDocument/2006/relationships/hyperlink" Target="consultantplus://offline/ref=0164DD1BA6EBC283CAFA1E2D5176042167A1E0FEF9A44B49E5E36B23F0839D09A30C9FDBC85E1069F0A67ABB1AC5F9EF17D5F72948WFPAI" TargetMode="External"/><Relationship Id="rId65" Type="http://schemas.openxmlformats.org/officeDocument/2006/relationships/hyperlink" Target="consultantplus://offline/ref=0164DD1BA6EBC283CAFA0020471A5A2E65AFBBF5FEA5471DBBBC307EA78A975EE443C69A8D5A1A3DA1E22EB71196B6AA40C6F52E54FB5479435917W7P8I" TargetMode="External"/><Relationship Id="rId73" Type="http://schemas.openxmlformats.org/officeDocument/2006/relationships/hyperlink" Target="consultantplus://offline/ref=0164DD1BA6EBC283CAFA1E2D5176042163A3E4FAF9AD1643EDBA6721F78CC21EA44593D9C9571B34AAB67EF24FCFE7E90BCAF73748FA54W6P7I" TargetMode="External"/><Relationship Id="rId78" Type="http://schemas.openxmlformats.org/officeDocument/2006/relationships/hyperlink" Target="consultantplus://offline/ref=0164DD1BA6EBC283CAFA0020471A5A2E65AFBBF5FEA5471DBBBC307EA78A975EE443C69A8D5A1A3DA1E22DBE1196B6AA40C6F52E54FB5479435917W7P8I" TargetMode="External"/><Relationship Id="rId81" Type="http://schemas.openxmlformats.org/officeDocument/2006/relationships/hyperlink" Target="consultantplus://offline/ref=0164DD1BA6EBC283CAFA0020471A5A2E65AFBBF5FEA5471DBBBC307EA78A975EE443C69A8D5A1A3DA1E22DBE1196B6AA40C6F52E54FB5479435917W7P8I" TargetMode="External"/><Relationship Id="rId86" Type="http://schemas.openxmlformats.org/officeDocument/2006/relationships/hyperlink" Target="consultantplus://offline/ref=0164DD1BA6EBC283CAFA0020471A5A2E65AFBBF5FEA5471DBBBC307EA78A975EE443C69A8D5A1A3DA1E22CB11196B6AA40C6F52E54FB5479435917W7P8I" TargetMode="External"/><Relationship Id="rId94" Type="http://schemas.openxmlformats.org/officeDocument/2006/relationships/hyperlink" Target="consultantplus://offline/ref=0164DD1BA6EBC283CAFA0020471A5A2E65AFBBF5FEA14718B8BC307EA78A975EE443C69A8D5A1A3DA1E22EB61196B6AA40C6F52E54FB5479435917W7P8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64DD1BA6EBC283CAFA0020471A5A2E65AFBBF5FDA44819BFBC307EA78A975EE443C69A8D5A1A3DA1E22FB11196B6AA40C6F52E54FB5479435917W7P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5547</Words>
  <Characters>31624</Characters>
  <Application>Microsoft Office Word</Application>
  <DocSecurity>0</DocSecurity>
  <Lines>263</Lines>
  <Paragraphs>74</Paragraphs>
  <ScaleCrop>false</ScaleCrop>
  <Company>ГУ МЧС России по Пензенской области</Company>
  <LinksUpToDate>false</LinksUpToDate>
  <CharactersWithSpaces>37097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2020-12-07T08:15:00Z</dcterms:created>
  <dcterms:modified xsi:type="dcterms:W3CDTF">2020-12-07T08:15:00Z</dcterms:modified>
</cp:coreProperties>
</file>