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45" w:rsidRDefault="006A1D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1D45" w:rsidRDefault="006A1D45">
      <w:pPr>
        <w:pStyle w:val="ConsPlusNormal"/>
        <w:jc w:val="both"/>
        <w:outlineLvl w:val="0"/>
      </w:pPr>
    </w:p>
    <w:p w:rsidR="006A1D45" w:rsidRDefault="006A1D45">
      <w:pPr>
        <w:pStyle w:val="ConsPlusTitle"/>
        <w:jc w:val="center"/>
        <w:outlineLvl w:val="0"/>
      </w:pPr>
      <w:r>
        <w:t>ПРАВИТЕЛЬСТВО ПЕНЗЕНСКОЙ ОБЛАСТИ</w:t>
      </w:r>
    </w:p>
    <w:p w:rsidR="006A1D45" w:rsidRDefault="006A1D45">
      <w:pPr>
        <w:pStyle w:val="ConsPlusTitle"/>
        <w:jc w:val="center"/>
      </w:pPr>
    </w:p>
    <w:p w:rsidR="006A1D45" w:rsidRDefault="006A1D45">
      <w:pPr>
        <w:pStyle w:val="ConsPlusTitle"/>
        <w:jc w:val="center"/>
      </w:pPr>
      <w:r>
        <w:t>ПОСТАНОВЛЕНИЕ</w:t>
      </w:r>
    </w:p>
    <w:p w:rsidR="006A1D45" w:rsidRDefault="006A1D45">
      <w:pPr>
        <w:pStyle w:val="ConsPlusTitle"/>
        <w:jc w:val="center"/>
      </w:pPr>
      <w:r>
        <w:t>от 10 апреля 2006 г. N 189-пП</w:t>
      </w:r>
    </w:p>
    <w:p w:rsidR="006A1D45" w:rsidRDefault="006A1D45">
      <w:pPr>
        <w:pStyle w:val="ConsPlusTitle"/>
        <w:jc w:val="center"/>
      </w:pPr>
    </w:p>
    <w:p w:rsidR="006A1D45" w:rsidRDefault="006A1D45">
      <w:pPr>
        <w:pStyle w:val="ConsPlusTitle"/>
        <w:jc w:val="center"/>
      </w:pPr>
      <w:r>
        <w:t xml:space="preserve">ОБ УТВЕРЖДЕНИИ ПОЛОЖЕНИЯ О </w:t>
      </w:r>
      <w:proofErr w:type="gramStart"/>
      <w:r>
        <w:t>ПЕНЗЕНСКОЙ</w:t>
      </w:r>
      <w:proofErr w:type="gramEnd"/>
      <w:r>
        <w:t xml:space="preserve"> ТЕРРИТОРИАЛЬНОЙ</w:t>
      </w:r>
    </w:p>
    <w:p w:rsidR="006A1D45" w:rsidRDefault="006A1D45">
      <w:pPr>
        <w:pStyle w:val="ConsPlusTitle"/>
        <w:jc w:val="center"/>
      </w:pPr>
      <w:r>
        <w:t>ПОДСИСТЕМЕ ЕДИНОЙ ГОСУДАРСТВЕННОЙ СИСТЕМЫ ПРЕДУПРЕЖДЕНИЯ И</w:t>
      </w:r>
    </w:p>
    <w:p w:rsidR="006A1D45" w:rsidRDefault="006A1D45">
      <w:pPr>
        <w:pStyle w:val="ConsPlusTitle"/>
        <w:jc w:val="center"/>
      </w:pPr>
      <w:r>
        <w:t>ЛИКВИДАЦИИ ЧРЕЗВЫЧАЙНЫХ СИТУАЦИЙ</w:t>
      </w:r>
    </w:p>
    <w:p w:rsidR="006A1D45" w:rsidRDefault="006A1D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A1D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45" w:rsidRDefault="006A1D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Пензенской обл.</w:t>
            </w:r>
            <w:proofErr w:type="gramEnd"/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27.10.2006 </w:t>
            </w:r>
            <w:hyperlink r:id="rId5" w:history="1">
              <w:r>
                <w:rPr>
                  <w:color w:val="0000FF"/>
                </w:rPr>
                <w:t>N 680-пП</w:t>
              </w:r>
            </w:hyperlink>
            <w:r>
              <w:rPr>
                <w:color w:val="392C69"/>
              </w:rPr>
              <w:t xml:space="preserve">, от 07.05.2009 </w:t>
            </w:r>
            <w:hyperlink r:id="rId6" w:history="1">
              <w:r>
                <w:rPr>
                  <w:color w:val="0000FF"/>
                </w:rPr>
                <w:t>N 363-пП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06.07.2010 </w:t>
            </w:r>
            <w:hyperlink r:id="rId7" w:history="1">
              <w:r>
                <w:rPr>
                  <w:color w:val="0000FF"/>
                </w:rPr>
                <w:t>N 393-пП</w:t>
              </w:r>
            </w:hyperlink>
            <w:r>
              <w:rPr>
                <w:color w:val="392C69"/>
              </w:rPr>
              <w:t xml:space="preserve">, от 01.08.2011 </w:t>
            </w:r>
            <w:hyperlink r:id="rId8" w:history="1">
              <w:r>
                <w:rPr>
                  <w:color w:val="0000FF"/>
                </w:rPr>
                <w:t>N 502-пП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9" w:history="1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09.01.2013 </w:t>
            </w:r>
            <w:hyperlink r:id="rId10" w:history="1">
              <w:r>
                <w:rPr>
                  <w:color w:val="0000FF"/>
                </w:rPr>
                <w:t>N 1-пП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14.04.2014 </w:t>
            </w:r>
            <w:hyperlink r:id="rId11" w:history="1">
              <w:r>
                <w:rPr>
                  <w:color w:val="0000FF"/>
                </w:rPr>
                <w:t>N 250-пП</w:t>
              </w:r>
            </w:hyperlink>
            <w:r>
              <w:rPr>
                <w:color w:val="392C69"/>
              </w:rPr>
              <w:t xml:space="preserve">, от 28.05.2014 </w:t>
            </w:r>
            <w:hyperlink r:id="rId12" w:history="1">
              <w:r>
                <w:rPr>
                  <w:color w:val="0000FF"/>
                </w:rPr>
                <w:t>N 361-пП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21.01.2015 </w:t>
            </w:r>
            <w:hyperlink r:id="rId13" w:history="1">
              <w:r>
                <w:rPr>
                  <w:color w:val="0000FF"/>
                </w:rPr>
                <w:t>N 7-пП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14" w:history="1">
              <w:r>
                <w:rPr>
                  <w:color w:val="0000FF"/>
                </w:rPr>
                <w:t>N 112-пП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15" w:history="1">
              <w:r>
                <w:rPr>
                  <w:color w:val="0000FF"/>
                </w:rPr>
                <w:t>N 281-пП</w:t>
              </w:r>
            </w:hyperlink>
            <w:r>
              <w:rPr>
                <w:color w:val="392C69"/>
              </w:rPr>
              <w:t xml:space="preserve">, от 15.12.2015 </w:t>
            </w:r>
            <w:hyperlink r:id="rId16" w:history="1">
              <w:r>
                <w:rPr>
                  <w:color w:val="0000FF"/>
                </w:rPr>
                <w:t>N 707-пП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14.03.2016 </w:t>
            </w:r>
            <w:hyperlink r:id="rId17" w:history="1">
              <w:r>
                <w:rPr>
                  <w:color w:val="0000FF"/>
                </w:rPr>
                <w:t>N 144-пП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18" w:history="1">
              <w:r>
                <w:rPr>
                  <w:color w:val="0000FF"/>
                </w:rPr>
                <w:t>N 57-пП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19" w:history="1">
              <w:r>
                <w:rPr>
                  <w:color w:val="0000FF"/>
                </w:rPr>
                <w:t>N 490-пП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20" w:history="1">
              <w:r>
                <w:rPr>
                  <w:color w:val="0000FF"/>
                </w:rPr>
                <w:t>N 700-пП</w:t>
              </w:r>
            </w:hyperlink>
            <w:r>
              <w:rPr>
                <w:color w:val="392C69"/>
              </w:rPr>
              <w:t xml:space="preserve">, от 10.04.2020 </w:t>
            </w:r>
            <w:hyperlink r:id="rId21" w:history="1">
              <w:r>
                <w:rPr>
                  <w:color w:val="0000FF"/>
                </w:rPr>
                <w:t>N 224-пП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 (с последующими дополнениями и изменениями),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(с последующими дополнениями и изменениями), </w:t>
      </w:r>
      <w:hyperlink r:id="rId24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области",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организации защиты населения и территории Пензенской области от чрезвычайных ситуаций природного и техногенного характера и ликвидации их последствий, Правительство Пензенской области постановляет: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Пензенской территориальной подсистеме единой государственной системы предупреждения и ликвидации чрезвычайных ситуаций.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2. Управлению жилищно-коммунального хозяйства и гражданской защиты населения Пензенской области обеспечить автоматизированный учет, хранение и обновление данных о силах и средствах постоянной готовности Пензенской территориальной подсистемы единой государственной системы предупреждения и ликвидации чрезвычайных ситуаций.</w:t>
      </w:r>
    </w:p>
    <w:p w:rsidR="006A1D45" w:rsidRDefault="006A1D45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14.04.2014 N 250-пП;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14.03.2016 N 144-пП)</w:t>
      </w:r>
    </w:p>
    <w:p w:rsidR="006A1D45" w:rsidRDefault="006A1D45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3</w:t>
        </w:r>
      </w:hyperlink>
      <w:r>
        <w:t>. Настоящее Постановление опубликовать в средствах массовой информации.</w:t>
      </w:r>
    </w:p>
    <w:p w:rsidR="006A1D45" w:rsidRDefault="006A1D45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Пензенской области, координирующего вопросы защиты населения и территорий от чрезвычайных ситуаций, пожарной безопасности.</w:t>
      </w:r>
    </w:p>
    <w:p w:rsidR="006A1D45" w:rsidRDefault="006A1D45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06.07.2010 N 393-пП)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right"/>
      </w:pPr>
      <w:r>
        <w:t>Губернатор Пензенской области</w:t>
      </w:r>
    </w:p>
    <w:p w:rsidR="006A1D45" w:rsidRDefault="006A1D45">
      <w:pPr>
        <w:pStyle w:val="ConsPlusNormal"/>
        <w:jc w:val="right"/>
      </w:pPr>
      <w:r>
        <w:t>В.К.БОЧКАРЕВ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right"/>
        <w:outlineLvl w:val="0"/>
      </w:pPr>
      <w:r>
        <w:t>Утверждено</w:t>
      </w:r>
    </w:p>
    <w:p w:rsidR="006A1D45" w:rsidRDefault="006A1D45">
      <w:pPr>
        <w:pStyle w:val="ConsPlusNormal"/>
        <w:jc w:val="right"/>
      </w:pPr>
      <w:r>
        <w:t>К постановлению</w:t>
      </w:r>
    </w:p>
    <w:p w:rsidR="006A1D45" w:rsidRDefault="006A1D45">
      <w:pPr>
        <w:pStyle w:val="ConsPlusNormal"/>
        <w:jc w:val="right"/>
      </w:pPr>
      <w:r>
        <w:t>Правительства Пензенской области</w:t>
      </w:r>
    </w:p>
    <w:p w:rsidR="006A1D45" w:rsidRDefault="006A1D45">
      <w:pPr>
        <w:pStyle w:val="ConsPlusNormal"/>
        <w:jc w:val="right"/>
      </w:pPr>
      <w:r>
        <w:t>от 10 апреля 2006 г. N 189-пП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Title"/>
        <w:jc w:val="center"/>
      </w:pPr>
      <w:bookmarkStart w:id="0" w:name="P40"/>
      <w:bookmarkEnd w:id="0"/>
      <w:r>
        <w:t>ПОЛОЖЕНИЕ</w:t>
      </w:r>
    </w:p>
    <w:p w:rsidR="006A1D45" w:rsidRDefault="006A1D45">
      <w:pPr>
        <w:pStyle w:val="ConsPlusTitle"/>
        <w:jc w:val="center"/>
      </w:pPr>
      <w:r>
        <w:t>О ПЕНЗЕНСКОЙ ТЕРРИТОРИАЛЬНОЙ ПОДСИСТЕМЕ ЕДИНОЙ</w:t>
      </w:r>
    </w:p>
    <w:p w:rsidR="006A1D45" w:rsidRDefault="006A1D45">
      <w:pPr>
        <w:pStyle w:val="ConsPlusTitle"/>
        <w:jc w:val="center"/>
      </w:pPr>
      <w:r>
        <w:t>ГОСУДАРСТВЕННОЙ СИСТЕМЫ ПРЕДУПРЕЖДЕНИЯ И</w:t>
      </w:r>
    </w:p>
    <w:p w:rsidR="006A1D45" w:rsidRDefault="006A1D45">
      <w:pPr>
        <w:pStyle w:val="ConsPlusTitle"/>
        <w:jc w:val="center"/>
      </w:pPr>
      <w:r>
        <w:t>ЛИКВИДАЦИИ ЧРЕЗВЫЧАЙНЫХ СИТУАЦИЙ</w:t>
      </w:r>
    </w:p>
    <w:p w:rsidR="006A1D45" w:rsidRDefault="006A1D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A1D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45" w:rsidRDefault="006A1D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Пензенской обл.</w:t>
            </w:r>
            <w:proofErr w:type="gramEnd"/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27.10.2006 </w:t>
            </w:r>
            <w:hyperlink r:id="rId30" w:history="1">
              <w:r>
                <w:rPr>
                  <w:color w:val="0000FF"/>
                </w:rPr>
                <w:t>N 680-пП</w:t>
              </w:r>
            </w:hyperlink>
            <w:r>
              <w:rPr>
                <w:color w:val="392C69"/>
              </w:rPr>
              <w:t xml:space="preserve">, от 07.05.2009 </w:t>
            </w:r>
            <w:hyperlink r:id="rId31" w:history="1">
              <w:r>
                <w:rPr>
                  <w:color w:val="0000FF"/>
                </w:rPr>
                <w:t>N 363-пП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06.07.2010 </w:t>
            </w:r>
            <w:hyperlink r:id="rId32" w:history="1">
              <w:r>
                <w:rPr>
                  <w:color w:val="0000FF"/>
                </w:rPr>
                <w:t>N 393-пП</w:t>
              </w:r>
            </w:hyperlink>
            <w:r>
              <w:rPr>
                <w:color w:val="392C69"/>
              </w:rPr>
              <w:t xml:space="preserve">, от 01.08.2011 </w:t>
            </w:r>
            <w:hyperlink r:id="rId33" w:history="1">
              <w:r>
                <w:rPr>
                  <w:color w:val="0000FF"/>
                </w:rPr>
                <w:t>N 502-пП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34" w:history="1">
              <w:r>
                <w:rPr>
                  <w:color w:val="0000FF"/>
                </w:rPr>
                <w:t>N 59-пП</w:t>
              </w:r>
            </w:hyperlink>
            <w:r>
              <w:rPr>
                <w:color w:val="392C69"/>
              </w:rPr>
              <w:t xml:space="preserve">, от 09.01.2013 </w:t>
            </w:r>
            <w:hyperlink r:id="rId35" w:history="1">
              <w:r>
                <w:rPr>
                  <w:color w:val="0000FF"/>
                </w:rPr>
                <w:t>N 1-пП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14.04.2014 </w:t>
            </w:r>
            <w:hyperlink r:id="rId36" w:history="1">
              <w:r>
                <w:rPr>
                  <w:color w:val="0000FF"/>
                </w:rPr>
                <w:t>N 250-пП</w:t>
              </w:r>
            </w:hyperlink>
            <w:r>
              <w:rPr>
                <w:color w:val="392C69"/>
              </w:rPr>
              <w:t xml:space="preserve">, от 28.05.2014 </w:t>
            </w:r>
            <w:hyperlink r:id="rId37" w:history="1">
              <w:r>
                <w:rPr>
                  <w:color w:val="0000FF"/>
                </w:rPr>
                <w:t>N 361-пП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21.01.2015 </w:t>
            </w:r>
            <w:hyperlink r:id="rId38" w:history="1">
              <w:r>
                <w:rPr>
                  <w:color w:val="0000FF"/>
                </w:rPr>
                <w:t>N 7-пП</w:t>
              </w:r>
            </w:hyperlink>
            <w:r>
              <w:rPr>
                <w:color w:val="392C69"/>
              </w:rPr>
              <w:t xml:space="preserve">, от 06.03.2015 </w:t>
            </w:r>
            <w:hyperlink r:id="rId39" w:history="1">
              <w:r>
                <w:rPr>
                  <w:color w:val="0000FF"/>
                </w:rPr>
                <w:t>N 112-пП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40" w:history="1">
              <w:r>
                <w:rPr>
                  <w:color w:val="0000FF"/>
                </w:rPr>
                <w:t>N 281-пП</w:t>
              </w:r>
            </w:hyperlink>
            <w:r>
              <w:rPr>
                <w:color w:val="392C69"/>
              </w:rPr>
              <w:t xml:space="preserve">, от 15.12.2015 </w:t>
            </w:r>
            <w:hyperlink r:id="rId41" w:history="1">
              <w:r>
                <w:rPr>
                  <w:color w:val="0000FF"/>
                </w:rPr>
                <w:t>N 707-пП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14.03.2016 </w:t>
            </w:r>
            <w:hyperlink r:id="rId42" w:history="1">
              <w:r>
                <w:rPr>
                  <w:color w:val="0000FF"/>
                </w:rPr>
                <w:t>N 144-пП</w:t>
              </w:r>
            </w:hyperlink>
            <w:r>
              <w:rPr>
                <w:color w:val="392C69"/>
              </w:rPr>
              <w:t xml:space="preserve">, от 07.02.2017 </w:t>
            </w:r>
            <w:hyperlink r:id="rId43" w:history="1">
              <w:r>
                <w:rPr>
                  <w:color w:val="0000FF"/>
                </w:rPr>
                <w:t>N 57-пП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14.09.2018 </w:t>
            </w:r>
            <w:hyperlink r:id="rId44" w:history="1">
              <w:r>
                <w:rPr>
                  <w:color w:val="0000FF"/>
                </w:rPr>
                <w:t>N 490-пП</w:t>
              </w:r>
            </w:hyperlink>
            <w:r>
              <w:rPr>
                <w:color w:val="392C69"/>
              </w:rPr>
              <w:t xml:space="preserve">, от 11.11.2019 </w:t>
            </w:r>
            <w:hyperlink r:id="rId45" w:history="1">
              <w:r>
                <w:rPr>
                  <w:color w:val="0000FF"/>
                </w:rPr>
                <w:t>N 700-пП</w:t>
              </w:r>
            </w:hyperlink>
            <w:r>
              <w:rPr>
                <w:color w:val="392C69"/>
              </w:rPr>
              <w:t>,</w:t>
            </w:r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46" w:history="1">
              <w:r>
                <w:rPr>
                  <w:color w:val="0000FF"/>
                </w:rPr>
                <w:t>N 224-пП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организации и функционирования Пензенской территориальной подсистемы единой государственной системы предупреждения и ликвидации чрезвычайных ситуаций (далее - ПТП РСЧС), объединяющей органы управления, силы и средства органов исполнительной власти Пензенской области, органов местного самоуправления муниципальных образований и организаций, находящихся на территории Пензенской области, в задачи которых входит решение вопросов защиты населения и территорий от чрезвычайных ситуаций природного и техногенного</w:t>
      </w:r>
      <w:proofErr w:type="gramEnd"/>
      <w:r>
        <w:t xml:space="preserve"> характера, в том числе по обеспечению безопасности людей на водных объектах.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06.07.2010 N 393-пП)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Основными задачами ПТП РСЧС является: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реализация правовых и экономических норм по предупреждению и ликвидации чрезвычайных ситуаций в пределах территории Пензенской области, в том числе по обеспечению безопасности людей на водных объектах;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06.07.2010 N 393-пП)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сбор, обработка, обмен и выдача информации в области защиты населения и территорий Пензенской области от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- подготовка населения Пензенской области в области защиты от чрезвычайных ситуаций, в </w:t>
      </w:r>
      <w:r>
        <w:lastRenderedPageBreak/>
        <w:t>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A1D45" w:rsidRDefault="006A1D45">
      <w:pPr>
        <w:pStyle w:val="ConsPlusNormal"/>
        <w:jc w:val="both"/>
      </w:pPr>
      <w:r>
        <w:t xml:space="preserve">(в ред. Постановлений Правительства </w:t>
      </w:r>
      <w:proofErr w:type="gramStart"/>
      <w:r>
        <w:t>Пензенской</w:t>
      </w:r>
      <w:proofErr w:type="gramEnd"/>
      <w:r>
        <w:t xml:space="preserve"> обл. от 06.07.2010 </w:t>
      </w:r>
      <w:hyperlink r:id="rId50" w:history="1">
        <w:r>
          <w:rPr>
            <w:color w:val="0000FF"/>
          </w:rPr>
          <w:t>N 393-пП</w:t>
        </w:r>
      </w:hyperlink>
      <w:r>
        <w:t xml:space="preserve">, от 14.03.2016 </w:t>
      </w:r>
      <w:hyperlink r:id="rId51" w:history="1">
        <w:r>
          <w:rPr>
            <w:color w:val="0000FF"/>
          </w:rPr>
          <w:t>N 144-пП</w:t>
        </w:r>
      </w:hyperlink>
      <w:r>
        <w:t>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создание резервов финансовых и материальных ресурсов для ликвидации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обл. от 07.05.2009 N 363-пП;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осуществление мероприятий по социальной защите населения Пензенской области, пострадавшего от чрезвычайных ситуаций, проведение гуманитарных акций;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реализация прав и обязанностей населения в области защиты от чрезвычайных ситуаций, а также лиц, непосредственно участвующих в их ликвидации.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характера.</w:t>
      </w:r>
    </w:p>
    <w:p w:rsidR="006A1D45" w:rsidRDefault="006A1D45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21.01.2015 N 7-пП)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2. ПТП РСЧС состоит из звеньев, соответствующих административно-территориальному устройству Пензенской области и осуществляет свою деятельность на </w:t>
      </w:r>
      <w:proofErr w:type="gramStart"/>
      <w:r>
        <w:t>региональном</w:t>
      </w:r>
      <w:proofErr w:type="gramEnd"/>
      <w:r>
        <w:t xml:space="preserve"> (в пределах территории Пензенской области), муниципальном (в пределах территории муниципального образования) и объектовом уровнях.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3. Звенья ПТП РСЧС создаются в муниципальных образованиях для предупреждения и ликвидации чрезвычайной ситуации и обеспечения пожарной безопасности в пределах их территорий.</w:t>
      </w:r>
    </w:p>
    <w:p w:rsidR="006A1D45" w:rsidRDefault="006A1D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4. Объектовые звенья ПТП РСЧС создаются на предприятиях, в учреждениях и организациях (далее - организации), независимо от их ведомственной принадлежности и организационно-правовой формы, для решения задач по предупреждению и ликвидации чрезвычайной ситуации и защиты работников организаций и подведомственных объектов производственного и социального назначения от чрезвычайной ситуации.</w:t>
      </w:r>
    </w:p>
    <w:p w:rsidR="006A1D45" w:rsidRDefault="006A1D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5. Состав сил и средств, порядок деятельности звеньев ПТП РСЧС определяются органами местного самоуправления муниципальных образований и руководителями организаций в соответствии с действующим законодательством.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Каждый уровень ПТП РСЧС имеет координационные органы, постоянно действующие органы управления (специально уполномоченные на решение задач в области защиты населения и территорий от чрезвычайной ситуации),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 о чрезвычайных ситуациях и системы информирования населения о чрезвычайных ситуациях.</w:t>
      </w:r>
      <w:proofErr w:type="gramEnd"/>
    </w:p>
    <w:p w:rsidR="006A1D45" w:rsidRDefault="006A1D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proofErr w:type="gramStart"/>
      <w:r>
        <w:t xml:space="preserve"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</w:t>
      </w:r>
      <w:r>
        <w:lastRenderedPageBreak/>
        <w:t>ситуаций, создаются только на региональном, муниципальном и объектовом уровнях единой системы.</w:t>
      </w:r>
      <w:proofErr w:type="gramEnd"/>
    </w:p>
    <w:p w:rsidR="006A1D45" w:rsidRDefault="006A1D45">
      <w:pPr>
        <w:pStyle w:val="ConsPlusNormal"/>
        <w:jc w:val="both"/>
      </w:pPr>
      <w:r>
        <w:t xml:space="preserve">(п. 6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28.05.2014 N 361-пП)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7. В целях координации деятельности Пензенской территориальной подсистемы РСЧС на всех ее уровнях создаются координационные органы, которыми являются: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на областном уровне (в пределах территории Пензенской области) - комиссия по предупреждению и ликвидации чрезвычайных ситуаций и обеспечению пожарной безопасности Пензенской области;</w:t>
      </w:r>
    </w:p>
    <w:p w:rsidR="006A1D45" w:rsidRDefault="006A1D45">
      <w:pPr>
        <w:pStyle w:val="ConsPlusNormal"/>
        <w:spacing w:before="220"/>
        <w:ind w:firstLine="540"/>
        <w:jc w:val="both"/>
      </w:pPr>
      <w:proofErr w:type="gramStart"/>
      <w:r>
        <w:t>- на муниципальном уровне - комиссии органов местного самоуправления муниципальных образований по предупреждению и ликвидации чрезвычайных ситуаций и обеспечению пожарной безопасности;</w:t>
      </w:r>
      <w:proofErr w:type="gramEnd"/>
    </w:p>
    <w:p w:rsidR="006A1D45" w:rsidRDefault="006A1D45">
      <w:pPr>
        <w:pStyle w:val="ConsPlusNormal"/>
        <w:spacing w:before="220"/>
        <w:ind w:firstLine="540"/>
        <w:jc w:val="both"/>
      </w:pPr>
      <w:r>
        <w:t>-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11.11.2019 N 700-пП)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8. Создание,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Правительством Пензенской области, органами местного самоуправления муниципальных образований и организациями в установленном порядке.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Комиссию по предупреждению и ликвидации чрезвычайных ситуаций и обеспечению пожарной безопасности Пензенской области возглавляет высшее должностное лицо субъекта Российской Федерации (руководитель высшего исполнительного органа государственной власти Пензенской области).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6A1D45" w:rsidRDefault="006A1D45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10.04.2020 N 224-пП)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9. Постоянно действующими органами управления Пензенской территориальной подсистемы единой государственной системы предупреждения и ликвидации чрезвычайных ситуаций являются: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на региональном уровне -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- Главное управление МЧС России по Пензенской области;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Постоянно действующие органы управления единой системы создаются и осуществляют </w:t>
      </w:r>
      <w:r>
        <w:lastRenderedPageBreak/>
        <w:t>свою деятельность в порядке, установленном законодательством Российской Федерации. 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управления. 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единой системы могут создаваться экспертные советы.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9(1). Органами повседневного управления Пензенской территориальной подсистемы единой государственной системы предупреждения и ликвидации чрезвычайных ситуаций является:</w:t>
      </w:r>
    </w:p>
    <w:p w:rsidR="006A1D45" w:rsidRDefault="006A1D45">
      <w:pPr>
        <w:pStyle w:val="ConsPlusNormal"/>
        <w:spacing w:before="220"/>
        <w:ind w:firstLine="540"/>
        <w:jc w:val="both"/>
      </w:pPr>
      <w:proofErr w:type="gramStart"/>
      <w:r>
        <w:t>- на региональном уровне - Центр управления в кризисных ситуациях Главного управления МЧС России по Пензенской области, а также организации (подразделения) исполнительных органов государственной власти Пензенской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</w:r>
      <w:proofErr w:type="gramEnd"/>
      <w:r>
        <w:t>;</w:t>
      </w:r>
    </w:p>
    <w:p w:rsidR="006A1D45" w:rsidRDefault="006A1D45">
      <w:pPr>
        <w:pStyle w:val="ConsPlusNormal"/>
        <w:spacing w:before="220"/>
        <w:ind w:firstLine="540"/>
        <w:jc w:val="both"/>
      </w:pPr>
      <w:proofErr w:type="gramStart"/>
      <w:r>
        <w:t>-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6A1D45" w:rsidRDefault="006A1D45">
      <w:pPr>
        <w:pStyle w:val="ConsPlusNormal"/>
        <w:spacing w:before="220"/>
        <w:ind w:firstLine="540"/>
        <w:jc w:val="both"/>
      </w:pPr>
      <w:r>
        <w:t>-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Компетенция и полномочия органов повседневного управления единой системы определяются соответствующими положениями о них или уставами указанных органов управления.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9(2). Размещение </w:t>
      </w:r>
      <w:proofErr w:type="gramStart"/>
      <w:r>
        <w:t>органов управления Пензенской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 и гражданской обороны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A1D45" w:rsidRDefault="006A1D45">
      <w:pPr>
        <w:pStyle w:val="ConsPlusNormal"/>
        <w:jc w:val="both"/>
      </w:pPr>
      <w:r>
        <w:t xml:space="preserve">(п. 9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10.04.2020 N 224-пП)</w:t>
      </w:r>
    </w:p>
    <w:p w:rsidR="006A1D45" w:rsidRDefault="006A1D45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10</w:t>
        </w:r>
      </w:hyperlink>
      <w:r>
        <w:t>. В целях обеспечения непрерывного оперативного повседневного управления ПТП РСЧС создаются: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дежурно-диспетчерские службы органов исполнительной власти Пензенской области;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07.05.2009 N 363-пП)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14.04.2014 N 250-пП.</w:t>
      </w:r>
    </w:p>
    <w:p w:rsidR="006A1D45" w:rsidRDefault="006A1D45">
      <w:pPr>
        <w:pStyle w:val="ConsPlusNormal"/>
        <w:spacing w:before="220"/>
        <w:ind w:firstLine="540"/>
        <w:jc w:val="both"/>
      </w:pPr>
      <w:proofErr w:type="gramStart"/>
      <w:r>
        <w:t xml:space="preserve">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</w:t>
      </w:r>
      <w:r>
        <w:lastRenderedPageBreak/>
        <w:t>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6A1D45" w:rsidRDefault="006A1D4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11.11.2019 N 700-пП)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дежурно-диспетчерские службы организаций (объектов).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Для непосредственного управления ликвидацией конкретной чрезвычайной ситуации на базе органов управления ГОЧС могут создаваться нештатные органы управления - оперативные группы.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11. К силам и средствам ПТП РСЧС относятся силы и средства постоянной готовности, предназначенные для оперативного реагирования на чрезвычайную ситуацию и проведения работ по их ликвидации.</w:t>
      </w:r>
    </w:p>
    <w:p w:rsidR="006A1D45" w:rsidRDefault="006A1D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Перечень сил и средств постоянной готовности ПТП РСЧС приведен в приложении к настоящему постановлению.</w:t>
      </w:r>
    </w:p>
    <w:p w:rsidR="006A1D45" w:rsidRDefault="006A1D45">
      <w:pPr>
        <w:pStyle w:val="ConsPlusNormal"/>
        <w:jc w:val="both"/>
      </w:pPr>
      <w:r>
        <w:t xml:space="preserve">(п. 11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14.04.2014 N 250-пП)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Обеспечение координации деятельности органов повседневного управления ПТП РСЧС и гражданской обороны (в том числе управления силами и средствами ПТП РСЧС,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</w:t>
      </w:r>
      <w:proofErr w:type="gramEnd"/>
      <w:r>
        <w:t xml:space="preserve">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на региональном уровне - центр управления в кризисных ситуациях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- Центр управления в кризисных ситуациях Главного управления МЧС России по Пензенской области;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10.04.2020 N 224-пП)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на муниципальном уровне - единые дежурно-диспетчерские службы муниципальных образований в порядке, установленном Правительством Пензенской области.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Координацию деятельности аварийно-спасательных служб и аварийно-спасательных формирований на территории Пензенской области осуществляет в установленном порядке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- Главное управление МЧС России по Пензенской области;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10.04.2020 N 224-пП)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Координацию деятельности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самоуправления.</w:t>
      </w:r>
    </w:p>
    <w:p w:rsidR="006A1D45" w:rsidRDefault="006A1D45">
      <w:pPr>
        <w:pStyle w:val="ConsPlusNormal"/>
        <w:jc w:val="both"/>
      </w:pPr>
      <w:r>
        <w:t xml:space="preserve">(п. 12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11.11.2019 N 700-пП)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13.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72" w:history="1">
        <w:r>
          <w:rPr>
            <w:color w:val="0000FF"/>
          </w:rPr>
          <w:t>статьей 13</w:t>
        </w:r>
      </w:hyperlink>
      <w:r>
        <w:t xml:space="preserve"> Федерального закона от 22.08.1995 N 151-ФЗ "Об аварийно-спасательных службах и статусе спасателей".</w:t>
      </w:r>
    </w:p>
    <w:p w:rsidR="006A1D45" w:rsidRDefault="006A1D45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13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10.04.2020 N 224-пП)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14. Подготовка должностных лиц, органов исполнительной власти, органов местного самоуправления и организаций, включенных в состав органов управления ПТП РСЧС, осуществляется в государственном бюджетном учреждении Пензенской области "Пензенский пожарно-спасательный центр".</w:t>
      </w:r>
    </w:p>
    <w:p w:rsidR="006A1D45" w:rsidRDefault="006A1D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01.08.2011 N 502-пП)</w:t>
      </w:r>
    </w:p>
    <w:p w:rsidR="006A1D45" w:rsidRDefault="006A1D45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15</w:t>
        </w:r>
      </w:hyperlink>
      <w:r>
        <w:t>. Для ликвидации чрезвычайной ситуации создаются и используются в установленном порядке резервы финансовых и материальных ресурсов Пензенской области, органов местного самоуправления муниципальных образований и организаций.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Номенклатура и объем резервов материальных ресурсов для ликвидации чрезвычайной ситуации, а также </w:t>
      </w:r>
      <w:proofErr w:type="gramStart"/>
      <w:r>
        <w:t>контроль за</w:t>
      </w:r>
      <w:proofErr w:type="gramEnd"/>
      <w:r>
        <w:t xml:space="preserve"> их созданием, хранением, использованием и восполнением устанавливаются создающим их органом в установленном порядке.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16</w:t>
        </w:r>
      </w:hyperlink>
      <w:r>
        <w:t>. Порядок сбора информации в области защиты населения и территории Пензенской области от чрезвычайной ситуации и обмена этой информацией осуществляется путем передачи формализованных донесений.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17. Органы управления и силы ПТП РСЧС функционируют в режиме: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При введении для соответствующих органов управления и сил ПТП РСЧС режима повышенной готовности или режима чрезвычайной ситуации определяются: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границы территории, на которой может возникнуть чрезвычайная ситуация, или границы зоны чрезвычайной ситуации;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силы и средства, привлекаемые к проведению мероприятий по предупреждению и ликвидации чрезвычайной ситуации;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перечень мер по обеспечению защиты населения от чрезвычайной ситуации или организации работ по ее ликвидации;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14.03.2016 N 144-пП)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Пензенской области информируют население Пензенской области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ПТП РСЧС, а также мерах по обеспечению безопасности населения.</w:t>
      </w:r>
    </w:p>
    <w:p w:rsidR="006A1D45" w:rsidRDefault="006A1D45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09.01.2013 N 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lastRenderedPageBreak/>
        <w:t>18.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органов управления и сил ПТП РСЧС.</w:t>
      </w:r>
    </w:p>
    <w:p w:rsidR="006A1D45" w:rsidRDefault="006A1D45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09.01.2013 N 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19. Основными мероприятиями, проводимыми органами управления и силами ПТП РСЧС, являются: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а) в режиме повседневной деятельности: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07.02.2017 N 57-пП)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планирование действий органов управления и сил ПТП РСЧС, организация подготовки и обеспечения их деятельности;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07.02.2017 N 57-пП)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06.03.2015 N 112-пП)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осуществление в пределах своих полномочий необходимых видов страхования;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ведение статистической отчетности о чрезвычайных ситуациях, участие, в расследовании причин аварий и катастроф, а также выработке мер по устранению причин подобных аварий и катастроф;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б) в режиме повышенной готовности: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</w:t>
      </w:r>
      <w:r>
        <w:lastRenderedPageBreak/>
        <w:t>последствий;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07.02.2017 N 57-пП)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введение при необходимости круглосуточного дежурства руководителей и должностных лиц органов управления и сил ПТП РСЧС на стационарных пунктах управления;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непрерывный сбор, обработка и передача органам управления и силам ПТП РСЧС данных о прогнозируемых чрезвычайных ситуациях, информирование населения о чрезвычайных ситуациях;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28.05.2014 N 361-пП)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уточнение планов действий по предупреждению и ликвидации чрезвычайных ситуаций и иных документов;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приведение при необходимости сил и средств ПТП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восполнение при необходимости резервов материальных ресурсов, созданных для ликвидации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проведение при необходимости эвакуационных мероприятий;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в) в режиме чрезвычайной ситуации: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- 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07.02.2017 N 57-пП)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оповещение руководителей исполнительных органов государственной власти Пензенской области, органов местного самоуправления и организаций, а также населения о возникших чрезвычайных ситуациях;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проведение мероприятий по защите населения и территорий от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организация работ по ликвидации чрезвычайных ситуаций и всестороннему обеспечению действий сил и средств ПТП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организация и поддержание непрерывного взаимодействия федеральных органов исполнительной власти, исполнительных органов государственной власти Пензенской области, органов местного самоуправления муниципальных образований и организаций по вопросам ликвидации чрезвычайных ситуаций и их последствий;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- проведение мероприятий по жизнеобеспечению населения в чрезвычайных ситуациях.</w:t>
      </w:r>
    </w:p>
    <w:p w:rsidR="006A1D45" w:rsidRDefault="006A1D45">
      <w:pPr>
        <w:pStyle w:val="ConsPlusNormal"/>
        <w:spacing w:before="220"/>
        <w:ind w:firstLine="540"/>
        <w:jc w:val="both"/>
      </w:pPr>
      <w:proofErr w:type="gramStart"/>
      <w:r>
        <w:t xml:space="preserve">- информирование населения о чрезвычайных ситуациях, их параметрах и масштабах, </w:t>
      </w:r>
      <w:r>
        <w:lastRenderedPageBreak/>
        <w:t>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>
        <w:t xml:space="preserve"> восстановления утраченных в результате чрезвычайных ситуаций документов.</w:t>
      </w:r>
    </w:p>
    <w:p w:rsidR="006A1D45" w:rsidRDefault="006A1D45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14.09.2018 N 490-пП)</w:t>
      </w:r>
    </w:p>
    <w:p w:rsidR="006A1D45" w:rsidRDefault="006A1D45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09.01.2013 N 1-пП)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20.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Губернатора Пензенской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исполнительных органов государственной власти Пензенской области, оказавшихся в зоне чрезвычайной ситуации.</w:t>
      </w:r>
    </w:p>
    <w:p w:rsidR="006A1D45" w:rsidRDefault="006A1D45">
      <w:pPr>
        <w:pStyle w:val="ConsPlusNormal"/>
        <w:jc w:val="both"/>
      </w:pPr>
      <w:r>
        <w:t xml:space="preserve">(п. 20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11.11.2019 N 700-пП)</w:t>
      </w:r>
    </w:p>
    <w:p w:rsidR="006A1D45" w:rsidRDefault="006A1D45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ситуаций, плана действий по предупреждению и ликвидации чрезвычайных ситуаций на территории Пензенской области,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организаций.</w:t>
      </w:r>
      <w:proofErr w:type="gramEnd"/>
    </w:p>
    <w:p w:rsidR="006A1D45" w:rsidRDefault="006A1D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10.04.2020 N 224-пП)</w:t>
      </w:r>
    </w:p>
    <w:p w:rsidR="006A1D45" w:rsidRDefault="006A1D45">
      <w:pPr>
        <w:pStyle w:val="ConsPlusNormal"/>
        <w:spacing w:before="220"/>
        <w:ind w:firstLine="540"/>
        <w:jc w:val="both"/>
      </w:pPr>
      <w:hyperlink r:id="rId94" w:history="1">
        <w:r>
          <w:rPr>
            <w:color w:val="0000FF"/>
          </w:rPr>
          <w:t>22</w:t>
        </w:r>
      </w:hyperlink>
      <w:r>
        <w:t>. Финансовое обеспечение функционирования ПТП РСЧС и мероприятий по предупреждению и ликвидации чрезвычайной ситуации осуществляется за счет средств соответствующих бюджетов и собственников (пользователей) имущества в установленном порядке.</w:t>
      </w:r>
    </w:p>
    <w:p w:rsidR="006A1D45" w:rsidRDefault="006A1D4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25.05.2015 N 281-пП)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right"/>
        <w:outlineLvl w:val="0"/>
      </w:pPr>
      <w:r>
        <w:t>Утвержден</w:t>
      </w:r>
    </w:p>
    <w:p w:rsidR="006A1D45" w:rsidRDefault="006A1D45">
      <w:pPr>
        <w:pStyle w:val="ConsPlusNormal"/>
        <w:jc w:val="right"/>
      </w:pPr>
      <w:r>
        <w:t>постановлением</w:t>
      </w:r>
    </w:p>
    <w:p w:rsidR="006A1D45" w:rsidRDefault="006A1D45">
      <w:pPr>
        <w:pStyle w:val="ConsPlusNormal"/>
        <w:jc w:val="right"/>
      </w:pPr>
      <w:r>
        <w:t>Правительства Пензенской области</w:t>
      </w:r>
    </w:p>
    <w:p w:rsidR="006A1D45" w:rsidRDefault="006A1D45">
      <w:pPr>
        <w:pStyle w:val="ConsPlusNormal"/>
        <w:jc w:val="right"/>
      </w:pPr>
      <w:r>
        <w:t>от 10 апреля 2006 г. N 189-пП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Title"/>
        <w:jc w:val="center"/>
      </w:pPr>
      <w:r>
        <w:t>ПЕРЕЧЕНЬ</w:t>
      </w:r>
    </w:p>
    <w:p w:rsidR="006A1D45" w:rsidRDefault="006A1D45">
      <w:pPr>
        <w:pStyle w:val="ConsPlusTitle"/>
        <w:jc w:val="center"/>
      </w:pPr>
      <w:r>
        <w:t>СИЛ И СРЕДСТВ ПОСТОЯННОЙ ГОТОВНОСТИ ПЕНЗЕНСКОЙ</w:t>
      </w:r>
    </w:p>
    <w:p w:rsidR="006A1D45" w:rsidRDefault="006A1D45">
      <w:pPr>
        <w:pStyle w:val="ConsPlusTitle"/>
        <w:jc w:val="center"/>
      </w:pPr>
      <w:r>
        <w:t>ТЕРРИТОРИАЛЬНОЙ ПОДСИСТЕМЫ ЕДИНОЙ ГОСУДАРСТВЕННОЙ СИСТЕМЫ</w:t>
      </w:r>
    </w:p>
    <w:p w:rsidR="006A1D45" w:rsidRDefault="006A1D45">
      <w:pPr>
        <w:pStyle w:val="ConsPlusTitle"/>
        <w:jc w:val="center"/>
      </w:pPr>
      <w:r>
        <w:t>ПРЕДУПРЕЖДЕНИЯ И ЛИКВИДАЦИИ ЧРЕЗВЫЧАЙНЫХ СИТУАЦИЙ</w:t>
      </w:r>
    </w:p>
    <w:p w:rsidR="006A1D45" w:rsidRDefault="006A1D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A1D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1D45" w:rsidRDefault="006A1D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9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Пензенской обл.</w:t>
            </w:r>
            <w:proofErr w:type="gramEnd"/>
          </w:p>
          <w:p w:rsidR="006A1D45" w:rsidRDefault="006A1D45">
            <w:pPr>
              <w:pStyle w:val="ConsPlusNormal"/>
              <w:jc w:val="center"/>
            </w:pPr>
            <w:r>
              <w:rPr>
                <w:color w:val="392C69"/>
              </w:rPr>
              <w:t>от 14.04.2014 N 250-пП)</w:t>
            </w:r>
          </w:p>
        </w:tc>
      </w:tr>
    </w:tbl>
    <w:p w:rsidR="006A1D45" w:rsidRDefault="006A1D45">
      <w:pPr>
        <w:pStyle w:val="ConsPlusNormal"/>
        <w:jc w:val="both"/>
      </w:pPr>
    </w:p>
    <w:p w:rsidR="006A1D45" w:rsidRDefault="006A1D45">
      <w:pPr>
        <w:pStyle w:val="ConsPlusTitle"/>
        <w:jc w:val="center"/>
        <w:outlineLvl w:val="1"/>
      </w:pPr>
      <w:r>
        <w:t>Министерство здравоохранения Пензенской области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ind w:firstLine="540"/>
        <w:jc w:val="both"/>
      </w:pPr>
      <w:r>
        <w:t>Силы и средства медицинских формирований государственных бюджетных организаций здравоохранения Пензенской области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Title"/>
        <w:jc w:val="center"/>
        <w:outlineLvl w:val="1"/>
      </w:pPr>
      <w:r>
        <w:t>Министерство лесного, охотничьего хозяйства и</w:t>
      </w:r>
    </w:p>
    <w:p w:rsidR="006A1D45" w:rsidRDefault="006A1D45">
      <w:pPr>
        <w:pStyle w:val="ConsPlusTitle"/>
        <w:jc w:val="center"/>
      </w:pPr>
      <w:r>
        <w:t>природопользования Пензенской области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ind w:firstLine="540"/>
        <w:jc w:val="both"/>
      </w:pPr>
      <w:r>
        <w:t>Силы и средства пожарно-химических станций государственного бюджетного учреждения Пензенской области "Лесопожарный центр"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Title"/>
        <w:jc w:val="center"/>
        <w:outlineLvl w:val="1"/>
      </w:pPr>
      <w:r>
        <w:t>Управление ветеринарии Пензенской области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ind w:firstLine="540"/>
        <w:jc w:val="both"/>
      </w:pPr>
      <w:r>
        <w:t>Силы и средства формирований ветеринарного контроля и формирований по борьбе с болезнями животных государственных бюджетных учреждений Пензенской области, в отношении которых Управление ветеринарии Пензенской области осуществляет функции и полномочия учредителя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Title"/>
        <w:jc w:val="center"/>
        <w:outlineLvl w:val="1"/>
      </w:pPr>
      <w:r>
        <w:t>Государственное бюджетное учреждение Пензенской области</w:t>
      </w:r>
    </w:p>
    <w:p w:rsidR="006A1D45" w:rsidRDefault="006A1D45">
      <w:pPr>
        <w:pStyle w:val="ConsPlusTitle"/>
        <w:jc w:val="center"/>
      </w:pPr>
      <w:r>
        <w:t>"Пензенский пожарно-спасательный центр"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ind w:firstLine="540"/>
        <w:jc w:val="both"/>
      </w:pPr>
      <w:r>
        <w:t xml:space="preserve">Силы и средства аварийно-спасательных формирований поисково-спасательной службы и аварийно-спасательных </w:t>
      </w:r>
      <w:proofErr w:type="gramStart"/>
      <w:r>
        <w:t>формирований</w:t>
      </w:r>
      <w:proofErr w:type="gramEnd"/>
      <w:r>
        <w:t xml:space="preserve"> мобильных пожарно-спасательных групп.</w:t>
      </w: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jc w:val="both"/>
      </w:pPr>
    </w:p>
    <w:p w:rsidR="006A1D45" w:rsidRDefault="006A1D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52B" w:rsidRDefault="001C052B"/>
    <w:sectPr w:rsidR="001C052B" w:rsidSect="0007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A1D45"/>
    <w:rsid w:val="001C052B"/>
    <w:rsid w:val="006A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4D1252AD4C8E9C105B042CEC6101FB1D24A78D740402BF975892DD15240FC5C4CD0F7350B27BBFB531CDD73C171F9030EA8316F1932D28E1419EF54j1t9F" TargetMode="External"/><Relationship Id="rId21" Type="http://schemas.openxmlformats.org/officeDocument/2006/relationships/hyperlink" Target="consultantplus://offline/ref=A4D1252AD4C8E9C105B042CEC6101FB1D24A78D7404421FB718C2DD15240FC5C4CD0F7350B27BBFB531CDD72C171F9030EA8316F1932D28E1419EF54j1t9F" TargetMode="External"/><Relationship Id="rId34" Type="http://schemas.openxmlformats.org/officeDocument/2006/relationships/hyperlink" Target="consultantplus://offline/ref=A4D1252AD4C8E9C105B042CEC6101FB1D24A78D744462FFF708570DB5A19F05E4BDFA8220C6EB7FA531CDD76CC2EFC161FF03D6C052DD291081BEDj5t6F" TargetMode="External"/><Relationship Id="rId42" Type="http://schemas.openxmlformats.org/officeDocument/2006/relationships/hyperlink" Target="consultantplus://offline/ref=A4D1252AD4C8E9C105B042CEC6101FB1D24A78D740402BF975892DD15240FC5C4CD0F7350B27BBFB531CDD73C071F9030EA8316F1932D28E1419EF54j1t9F" TargetMode="External"/><Relationship Id="rId47" Type="http://schemas.openxmlformats.org/officeDocument/2006/relationships/hyperlink" Target="consultantplus://offline/ref=A4D1252AD4C8E9C105B042CEC6101FB1D24A78D7454220FC718570DB5A19F05E4BDFA8220C6EB7FA531CDC73CC2EFC161FF03D6C052DD291081BEDj5t6F" TargetMode="External"/><Relationship Id="rId50" Type="http://schemas.openxmlformats.org/officeDocument/2006/relationships/hyperlink" Target="consultantplus://offline/ref=A4D1252AD4C8E9C105B042CEC6101FB1D24A78D7454220FC718570DB5A19F05E4BDFA8220C6EB7FA531CDC71CC2EFC161FF03D6C052DD291081BEDj5t6F" TargetMode="External"/><Relationship Id="rId55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63" Type="http://schemas.openxmlformats.org/officeDocument/2006/relationships/hyperlink" Target="consultantplus://offline/ref=A4D1252AD4C8E9C105B042CEC6101FB1D24A78D7454328FF748570DB5A19F05E4BDFA8220C6EB7FA531CDC73CC2EFC161FF03D6C052DD291081BEDj5t6F" TargetMode="External"/><Relationship Id="rId68" Type="http://schemas.openxmlformats.org/officeDocument/2006/relationships/hyperlink" Target="consultantplus://offline/ref=A4D1252AD4C8E9C105B042CEC6101FB1D24A78D746492BF97A8570DB5A19F05E4BDFA8220C6EB7FA531CDC72CC2EFC161FF03D6C052DD291081BEDj5t6F" TargetMode="External"/><Relationship Id="rId76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84" Type="http://schemas.openxmlformats.org/officeDocument/2006/relationships/hyperlink" Target="consultantplus://offline/ref=A4D1252AD4C8E9C105B042CEC6101FB1D24A78D7404128F177872DD15240FC5C4CD0F7350B27BBFB531CDD72C471F9030EA8316F1932D28E1419EF54j1t9F" TargetMode="External"/><Relationship Id="rId89" Type="http://schemas.openxmlformats.org/officeDocument/2006/relationships/hyperlink" Target="consultantplus://offline/ref=A4D1252AD4C8E9C105B042CEC6101FB1D24A78D7404128F177872DD15240FC5C4CD0F7350B27BBFB531CDD72C071F9030EA8316F1932D28E1419EF54j1t9F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A4D1252AD4C8E9C105B042CEC6101FB1D24A78D7454220FC718570DB5A19F05E4BDFA8220C6EB7FA531CDD76CC2EFC161FF03D6C052DD291081BEDj5t6F" TargetMode="External"/><Relationship Id="rId71" Type="http://schemas.openxmlformats.org/officeDocument/2006/relationships/hyperlink" Target="consultantplus://offline/ref=A4D1252AD4C8E9C105B042CEC6101FB1D24A78D740442AFF74872DD15240FC5C4CD0F7350B27BBFB531CDD72C071F9030EA8316F1932D28E1419EF54j1t9F" TargetMode="External"/><Relationship Id="rId92" Type="http://schemas.openxmlformats.org/officeDocument/2006/relationships/hyperlink" Target="consultantplus://offline/ref=A4D1252AD4C8E9C105B042CEC6101FB1D24A78D740442AFF74872DD15240FC5C4CD0F7350B27BBFB531CDD71C471F9030EA8316F1932D28E1419EF54j1t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D1252AD4C8E9C105B042CEC6101FB1D24A78D748492EFA758570DB5A19F05E4BDFA8220C6EB7FA531CDD76CC2EFC161FF03D6C052DD291081BEDj5t6F" TargetMode="External"/><Relationship Id="rId29" Type="http://schemas.openxmlformats.org/officeDocument/2006/relationships/hyperlink" Target="consultantplus://offline/ref=A4D1252AD4C8E9C105B042CEC6101FB1D24A78D7454220FC718570DB5A19F05E4BDFA8220C6EB7FA531CDD75CC2EFC161FF03D6C052DD291081BEDj5t6F" TargetMode="External"/><Relationship Id="rId11" Type="http://schemas.openxmlformats.org/officeDocument/2006/relationships/hyperlink" Target="consultantplus://offline/ref=A4D1252AD4C8E9C105B042CEC6101FB1D24A78D746492BF97A8570DB5A19F05E4BDFA8220C6EB7FA531CDD76CC2EFC161FF03D6C052DD291081BEDj5t6F" TargetMode="External"/><Relationship Id="rId24" Type="http://schemas.openxmlformats.org/officeDocument/2006/relationships/hyperlink" Target="consultantplus://offline/ref=A4D1252AD4C8E9C105B042CEC6101FB1D24A78D740452BFB7B892DD15240FC5C4CD0F7350B27BBFB531CDF73C171F9030EA8316F1932D28E1419EF54j1t9F" TargetMode="External"/><Relationship Id="rId32" Type="http://schemas.openxmlformats.org/officeDocument/2006/relationships/hyperlink" Target="consultantplus://offline/ref=A4D1252AD4C8E9C105B042CEC6101FB1D24A78D7454220FC718570DB5A19F05E4BDFA8220C6EB7FA531CDD7BCC2EFC161FF03D6C052DD291081BEDj5t6F" TargetMode="External"/><Relationship Id="rId37" Type="http://schemas.openxmlformats.org/officeDocument/2006/relationships/hyperlink" Target="consultantplus://offline/ref=A4D1252AD4C8E9C105B042CEC6101FB1D24A78D740402DFB738B2DD15240FC5C4CD0F7350B27BBFB531CDD73C271F9030EA8316F1932D28E1419EF54j1t9F" TargetMode="External"/><Relationship Id="rId40" Type="http://schemas.openxmlformats.org/officeDocument/2006/relationships/hyperlink" Target="consultantplus://offline/ref=A4D1252AD4C8E9C105B042CEC6101FB1D24A78D7484220FB7A8570DB5A19F05E4BDFA8220C6EB7FA531CDD76CC2EFC161FF03D6C052DD291081BEDj5t6F" TargetMode="External"/><Relationship Id="rId45" Type="http://schemas.openxmlformats.org/officeDocument/2006/relationships/hyperlink" Target="consultantplus://offline/ref=A4D1252AD4C8E9C105B042CEC6101FB1D24A78D740442AFF74872DD15240FC5C4CD0F7350B27BBFB531CDD72C571F9030EA8316F1932D28E1419EF54j1t9F" TargetMode="External"/><Relationship Id="rId53" Type="http://schemas.openxmlformats.org/officeDocument/2006/relationships/hyperlink" Target="consultantplus://offline/ref=A4D1252AD4C8E9C105B042CEC6101FB1D24A78D7454328FF748570DB5A19F05E4BDFA8220C6EB7FA531CDD7ACC2EFC161FF03D6C052DD291081BEDj5t6F" TargetMode="External"/><Relationship Id="rId58" Type="http://schemas.openxmlformats.org/officeDocument/2006/relationships/hyperlink" Target="consultantplus://offline/ref=A4D1252AD4C8E9C105B042CEC6101FB1D24A78D740402DFB738B2DD15240FC5C4CD0F7350B27BBFB531CDD73C171F9030EA8316F1932D28E1419EF54j1t9F" TargetMode="External"/><Relationship Id="rId66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74" Type="http://schemas.openxmlformats.org/officeDocument/2006/relationships/hyperlink" Target="consultantplus://offline/ref=A4D1252AD4C8E9C105B042CEC6101FB1D24A78D744412EFC758570DB5A19F05E4BDFA8220C6EB7FA531CDC73CC2EFC161FF03D6C052DD291081BEDj5t6F" TargetMode="External"/><Relationship Id="rId79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87" Type="http://schemas.openxmlformats.org/officeDocument/2006/relationships/hyperlink" Target="consultantplus://offline/ref=A4D1252AD4C8E9C105B042CEC6101FB1D24A78D740402DFB738B2DD15240FC5C4CD0F7350B27BBFB531CDD72C671F9030EA8316F1932D28E1419EF54j1t9F" TargetMode="External"/><Relationship Id="rId5" Type="http://schemas.openxmlformats.org/officeDocument/2006/relationships/hyperlink" Target="consultantplus://offline/ref=A4D1252AD4C8E9C105B042CEC6101FB1D24A78D7404920F87B8570DB5A19F05E4BDFA8220C6EB7FA531CDD76CC2EFC161FF03D6C052DD291081BEDj5t6F" TargetMode="External"/><Relationship Id="rId61" Type="http://schemas.openxmlformats.org/officeDocument/2006/relationships/hyperlink" Target="consultantplus://offline/ref=A4D1252AD4C8E9C105B042CEC6101FB1D24A78D7404421FB718C2DD15240FC5C4CD0F7350B27BBFB531CDD72CE71F9030EA8316F1932D28E1419EF54j1t9F" TargetMode="External"/><Relationship Id="rId82" Type="http://schemas.openxmlformats.org/officeDocument/2006/relationships/hyperlink" Target="consultantplus://offline/ref=A4D1252AD4C8E9C105B042CEC6101FB1D24A78D747442FFF718570DB5A19F05E4BDFA8220C6EB7FA531CDC7BCC2EFC161FF03D6C052DD291081BEDj5t6F" TargetMode="External"/><Relationship Id="rId90" Type="http://schemas.openxmlformats.org/officeDocument/2006/relationships/hyperlink" Target="consultantplus://offline/ref=A4D1252AD4C8E9C105B042CEC6101FB1D24A78D7404329FF76872DD15240FC5C4CD0F7350B27BBFB531CDD73C171F9030EA8316F1932D28E1419EF54j1t9F" TargetMode="External"/><Relationship Id="rId95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19" Type="http://schemas.openxmlformats.org/officeDocument/2006/relationships/hyperlink" Target="consultantplus://offline/ref=A4D1252AD4C8E9C105B042CEC6101FB1D24A78D7404329FF76872DD15240FC5C4CD0F7350B27BBFB531CDD73C271F9030EA8316F1932D28E1419EF54j1t9F" TargetMode="External"/><Relationship Id="rId14" Type="http://schemas.openxmlformats.org/officeDocument/2006/relationships/hyperlink" Target="consultantplus://offline/ref=A4D1252AD4C8E9C105B042CEC6101FB1D24A78D748402BFC738570DB5A19F05E4BDFA8220C6EB7FA531CDD76CC2EFC161FF03D6C052DD291081BEDj5t6F" TargetMode="External"/><Relationship Id="rId22" Type="http://schemas.openxmlformats.org/officeDocument/2006/relationships/hyperlink" Target="consultantplus://offline/ref=A4D1252AD4C8E9C105B05CC3D07C41BED04423DC474222AE2EDA2B860D10FA090C90F1624868E2AB1749D072C564AC5354FF3C6Cj1tBF" TargetMode="External"/><Relationship Id="rId27" Type="http://schemas.openxmlformats.org/officeDocument/2006/relationships/hyperlink" Target="consultantplus://offline/ref=A4D1252AD4C8E9C105B042CEC6101FB1D24A78D746492BF97A8570DB5A19F05E4BDFA8220C6EB7FA531CDD7BCC2EFC161FF03D6C052DD291081BEDj5t6F" TargetMode="External"/><Relationship Id="rId30" Type="http://schemas.openxmlformats.org/officeDocument/2006/relationships/hyperlink" Target="consultantplus://offline/ref=A4D1252AD4C8E9C105B042CEC6101FB1D24A78D7404920F87B8570DB5A19F05E4BDFA8220C6EB7FA531CDD74CC2EFC161FF03D6C052DD291081BEDj5t6F" TargetMode="External"/><Relationship Id="rId35" Type="http://schemas.openxmlformats.org/officeDocument/2006/relationships/hyperlink" Target="consultantplus://offline/ref=A4D1252AD4C8E9C105B042CEC6101FB1D24A78D747442FFF718570DB5A19F05E4BDFA8220C6EB7FA531CDD76CC2EFC161FF03D6C052DD291081BEDj5t6F" TargetMode="External"/><Relationship Id="rId43" Type="http://schemas.openxmlformats.org/officeDocument/2006/relationships/hyperlink" Target="consultantplus://offline/ref=A4D1252AD4C8E9C105B042CEC6101FB1D24A78D7404128F177872DD15240FC5C4CD0F7350B27BBFB531CDD73C271F9030EA8316F1932D28E1419EF54j1t9F" TargetMode="External"/><Relationship Id="rId48" Type="http://schemas.openxmlformats.org/officeDocument/2006/relationships/hyperlink" Target="consultantplus://offline/ref=A4D1252AD4C8E9C105B042CEC6101FB1D24A78D7484220FB7A8570DB5A19F05E4BDFA8220C6EB7FA531CDD75CC2EFC161FF03D6C052DD291081BEDj5t6F" TargetMode="External"/><Relationship Id="rId56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64" Type="http://schemas.openxmlformats.org/officeDocument/2006/relationships/hyperlink" Target="consultantplus://offline/ref=A4D1252AD4C8E9C105B042CEC6101FB1D24A78D746492BF97A8570DB5A19F05E4BDFA8220C6EB7FA531CDC73CC2EFC161FF03D6C052DD291081BEDj5t6F" TargetMode="External"/><Relationship Id="rId69" Type="http://schemas.openxmlformats.org/officeDocument/2006/relationships/hyperlink" Target="consultantplus://offline/ref=A4D1252AD4C8E9C105B042CEC6101FB1D24A78D7404421FB718C2DD15240FC5C4CD0F7350B27BBFB531CDD70C671F9030EA8316F1932D28E1419EF54j1t9F" TargetMode="External"/><Relationship Id="rId77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8" Type="http://schemas.openxmlformats.org/officeDocument/2006/relationships/hyperlink" Target="consultantplus://offline/ref=A4D1252AD4C8E9C105B042CEC6101FB1D24A78D744412EFC758570DB5A19F05E4BDFA8220C6EB7FA531CDD76CC2EFC161FF03D6C052DD291081BEDj5t6F" TargetMode="External"/><Relationship Id="rId51" Type="http://schemas.openxmlformats.org/officeDocument/2006/relationships/hyperlink" Target="consultantplus://offline/ref=A4D1252AD4C8E9C105B042CEC6101FB1D24A78D740402BF975892DD15240FC5C4CD0F7350B27BBFB531CDD73CF71F9030EA8316F1932D28E1419EF54j1t9F" TargetMode="External"/><Relationship Id="rId72" Type="http://schemas.openxmlformats.org/officeDocument/2006/relationships/hyperlink" Target="consultantplus://offline/ref=A4D1252AD4C8E9C105B05CC3D07C41BED0432ED8464622AE2EDA2B860D10FA090C90F1604863B6F25B178922832FA05348E33D6F052ED38Dj0tAF" TargetMode="External"/><Relationship Id="rId80" Type="http://schemas.openxmlformats.org/officeDocument/2006/relationships/hyperlink" Target="consultantplus://offline/ref=A4D1252AD4C8E9C105B042CEC6101FB1D24A78D740402BF975892DD15240FC5C4CD0F7350B27BBFB531CDD73CE71F9030EA8316F1932D28E1419EF54j1t9F" TargetMode="External"/><Relationship Id="rId85" Type="http://schemas.openxmlformats.org/officeDocument/2006/relationships/hyperlink" Target="consultantplus://offline/ref=A4D1252AD4C8E9C105B042CEC6101FB1D24A78D748402BFC738570DB5A19F05E4BDFA8220C6EB7FA531CDD75CC2EFC161FF03D6C052DD291081BEDj5t6F" TargetMode="External"/><Relationship Id="rId93" Type="http://schemas.openxmlformats.org/officeDocument/2006/relationships/hyperlink" Target="consultantplus://offline/ref=A4D1252AD4C8E9C105B042CEC6101FB1D24A78D7404421FB718C2DD15240FC5C4CD0F7350B27BBFB531CDD70C071F9030EA8316F1932D28E1419EF54j1t9F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4D1252AD4C8E9C105B042CEC6101FB1D24A78D740402DFB738B2DD15240FC5C4CD0F7350B27BBFB531CDD73C271F9030EA8316F1932D28E1419EF54j1t9F" TargetMode="External"/><Relationship Id="rId17" Type="http://schemas.openxmlformats.org/officeDocument/2006/relationships/hyperlink" Target="consultantplus://offline/ref=A4D1252AD4C8E9C105B042CEC6101FB1D24A78D740402BF975892DD15240FC5C4CD0F7350B27BBFB531CDD73C271F9030EA8316F1932D28E1419EF54j1t9F" TargetMode="External"/><Relationship Id="rId25" Type="http://schemas.openxmlformats.org/officeDocument/2006/relationships/hyperlink" Target="consultantplus://offline/ref=A4D1252AD4C8E9C105B042CEC6101FB1D24A78D746492BF97A8570DB5A19F05E4BDFA8220C6EB7FA531CDD75CC2EFC161FF03D6C052DD291081BEDj5t6F" TargetMode="External"/><Relationship Id="rId33" Type="http://schemas.openxmlformats.org/officeDocument/2006/relationships/hyperlink" Target="consultantplus://offline/ref=A4D1252AD4C8E9C105B042CEC6101FB1D24A78D744412EFC758570DB5A19F05E4BDFA8220C6EB7FA531CDD76CC2EFC161FF03D6C052DD291081BEDj5t6F" TargetMode="External"/><Relationship Id="rId38" Type="http://schemas.openxmlformats.org/officeDocument/2006/relationships/hyperlink" Target="consultantplus://offline/ref=A4D1252AD4C8E9C105B042CEC6101FB1D24A78D749482FF0708570DB5A19F05E4BDFA8220C6EB7FA531CDD76CC2EFC161FF03D6C052DD291081BEDj5t6F" TargetMode="External"/><Relationship Id="rId46" Type="http://schemas.openxmlformats.org/officeDocument/2006/relationships/hyperlink" Target="consultantplus://offline/ref=A4D1252AD4C8E9C105B042CEC6101FB1D24A78D7404421FB718C2DD15240FC5C4CD0F7350B27BBFB531CDD72C171F9030EA8316F1932D28E1419EF54j1t9F" TargetMode="External"/><Relationship Id="rId59" Type="http://schemas.openxmlformats.org/officeDocument/2006/relationships/hyperlink" Target="consultantplus://offline/ref=A4D1252AD4C8E9C105B042CEC6101FB1D24A78D740442AFF74872DD15240FC5C4CD0F7350B27BBFB531CDD72C471F9030EA8316F1932D28E1419EF54j1t9F" TargetMode="External"/><Relationship Id="rId67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20" Type="http://schemas.openxmlformats.org/officeDocument/2006/relationships/hyperlink" Target="consultantplus://offline/ref=A4D1252AD4C8E9C105B042CEC6101FB1D24A78D740442AFF74872DD15240FC5C4CD0F7350B27BBFB531CDD72C571F9030EA8316F1932D28E1419EF54j1t9F" TargetMode="External"/><Relationship Id="rId41" Type="http://schemas.openxmlformats.org/officeDocument/2006/relationships/hyperlink" Target="consultantplus://offline/ref=A4D1252AD4C8E9C105B042CEC6101FB1D24A78D748492EFA758570DB5A19F05E4BDFA8220C6EB7FA531CDD76CC2EFC161FF03D6C052DD291081BEDj5t6F" TargetMode="External"/><Relationship Id="rId54" Type="http://schemas.openxmlformats.org/officeDocument/2006/relationships/hyperlink" Target="consultantplus://offline/ref=A4D1252AD4C8E9C105B042CEC6101FB1D24A78D749482FF0708570DB5A19F05E4BDFA8220C6EB7FA531CDD75CC2EFC161FF03D6C052DD291081BEDj5t6F" TargetMode="External"/><Relationship Id="rId62" Type="http://schemas.openxmlformats.org/officeDocument/2006/relationships/hyperlink" Target="consultantplus://offline/ref=A4D1252AD4C8E9C105B042CEC6101FB1D24A78D7404920F87B8570DB5A19F05E4BDFA8220C6EB7FA531CDC73CC2EFC161FF03D6C052DD291081BEDj5t6F" TargetMode="External"/><Relationship Id="rId70" Type="http://schemas.openxmlformats.org/officeDocument/2006/relationships/hyperlink" Target="consultantplus://offline/ref=A4D1252AD4C8E9C105B042CEC6101FB1D24A78D7404421FB718C2DD15240FC5C4CD0F7350B27BBFB531CDD70C471F9030EA8316F1932D28E1419EF54j1t9F" TargetMode="External"/><Relationship Id="rId75" Type="http://schemas.openxmlformats.org/officeDocument/2006/relationships/hyperlink" Target="consultantplus://offline/ref=A4D1252AD4C8E9C105B042CEC6101FB1D24A78D7404920F87B8570DB5A19F05E4BDFA8220C6EB7FA531CDC73CC2EFC161FF03D6C052DD291081BEDj5t6F" TargetMode="External"/><Relationship Id="rId83" Type="http://schemas.openxmlformats.org/officeDocument/2006/relationships/hyperlink" Target="consultantplus://offline/ref=A4D1252AD4C8E9C105B042CEC6101FB1D24A78D7404128F177872DD15240FC5C4CD0F7350B27BBFB531CDD72C671F9030EA8316F1932D28E1419EF54j1t9F" TargetMode="External"/><Relationship Id="rId88" Type="http://schemas.openxmlformats.org/officeDocument/2006/relationships/hyperlink" Target="consultantplus://offline/ref=A4D1252AD4C8E9C105B042CEC6101FB1D24A78D7484220FB7A8570DB5A19F05E4BDFA8220C6EB7FA531CDC72CC2EFC161FF03D6C052DD291081BEDj5t6F" TargetMode="External"/><Relationship Id="rId91" Type="http://schemas.openxmlformats.org/officeDocument/2006/relationships/hyperlink" Target="consultantplus://offline/ref=A4D1252AD4C8E9C105B042CEC6101FB1D24A78D747442FFF718570DB5A19F05E4BDFA8220C6EB7FA531CDC7ACC2EFC161FF03D6C052DD291081BEDj5t6F" TargetMode="External"/><Relationship Id="rId96" Type="http://schemas.openxmlformats.org/officeDocument/2006/relationships/hyperlink" Target="consultantplus://offline/ref=A4D1252AD4C8E9C105B042CEC6101FB1D24A78D746492BF97A8570DB5A19F05E4BDFA8220C6EB7FA531CDC77CC2EFC161FF03D6C052DD291081BEDj5t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D1252AD4C8E9C105B042CEC6101FB1D24A78D7454328FF748570DB5A19F05E4BDFA8220C6EB7FA531CDD76CC2EFC161FF03D6C052DD291081BEDj5t6F" TargetMode="External"/><Relationship Id="rId15" Type="http://schemas.openxmlformats.org/officeDocument/2006/relationships/hyperlink" Target="consultantplus://offline/ref=A4D1252AD4C8E9C105B042CEC6101FB1D24A78D7484220FB7A8570DB5A19F05E4BDFA8220C6EB7FA531CDD76CC2EFC161FF03D6C052DD291081BEDj5t6F" TargetMode="External"/><Relationship Id="rId23" Type="http://schemas.openxmlformats.org/officeDocument/2006/relationships/hyperlink" Target="consultantplus://offline/ref=A4D1252AD4C8E9C105B05CC3D07C41BED04723D8454122AE2EDA2B860D10FA090C90F1604863B6F850178922832FA05348E33D6F052ED38Dj0tAF" TargetMode="External"/><Relationship Id="rId28" Type="http://schemas.openxmlformats.org/officeDocument/2006/relationships/hyperlink" Target="consultantplus://offline/ref=A4D1252AD4C8E9C105B042CEC6101FB1D24A78D746492BF97A8570DB5A19F05E4BDFA8220C6EB7FA531CDD7BCC2EFC161FF03D6C052DD291081BEDj5t6F" TargetMode="External"/><Relationship Id="rId36" Type="http://schemas.openxmlformats.org/officeDocument/2006/relationships/hyperlink" Target="consultantplus://offline/ref=A4D1252AD4C8E9C105B042CEC6101FB1D24A78D746492BF97A8570DB5A19F05E4BDFA8220C6EB7FA531CDD7ACC2EFC161FF03D6C052DD291081BEDj5t6F" TargetMode="External"/><Relationship Id="rId49" Type="http://schemas.openxmlformats.org/officeDocument/2006/relationships/hyperlink" Target="consultantplus://offline/ref=A4D1252AD4C8E9C105B042CEC6101FB1D24A78D7454220FC718570DB5A19F05E4BDFA8220C6EB7FA531CDC72CC2EFC161FF03D6C052DD291081BEDj5t6F" TargetMode="External"/><Relationship Id="rId57" Type="http://schemas.openxmlformats.org/officeDocument/2006/relationships/hyperlink" Target="consultantplus://offline/ref=A4D1252AD4C8E9C105B042CEC6101FB1D24A78D7484220FB7A8570DB5A19F05E4BDFA8220C6EB7FA531CDD74CC2EFC161FF03D6C052DD291081BEDj5t6F" TargetMode="External"/><Relationship Id="rId10" Type="http://schemas.openxmlformats.org/officeDocument/2006/relationships/hyperlink" Target="consultantplus://offline/ref=A4D1252AD4C8E9C105B042CEC6101FB1D24A78D747442FFF718570DB5A19F05E4BDFA8220C6EB7FA531CDD76CC2EFC161FF03D6C052DD291081BEDj5t6F" TargetMode="External"/><Relationship Id="rId31" Type="http://schemas.openxmlformats.org/officeDocument/2006/relationships/hyperlink" Target="consultantplus://offline/ref=A4D1252AD4C8E9C105B042CEC6101FB1D24A78D7454328FF748570DB5A19F05E4BDFA8220C6EB7FA531CDD7BCC2EFC161FF03D6C052DD291081BEDj5t6F" TargetMode="External"/><Relationship Id="rId44" Type="http://schemas.openxmlformats.org/officeDocument/2006/relationships/hyperlink" Target="consultantplus://offline/ref=A4D1252AD4C8E9C105B042CEC6101FB1D24A78D7404329FF76872DD15240FC5C4CD0F7350B27BBFB531CDD73C271F9030EA8316F1932D28E1419EF54j1t9F" TargetMode="External"/><Relationship Id="rId52" Type="http://schemas.openxmlformats.org/officeDocument/2006/relationships/hyperlink" Target="consultantplus://offline/ref=A4D1252AD4C8E9C105B042CEC6101FB1D24A78D7484220FB7A8570DB5A19F05E4BDFA8220C6EB7FA531CDD7BCC2EFC161FF03D6C052DD291081BEDj5t6F" TargetMode="External"/><Relationship Id="rId60" Type="http://schemas.openxmlformats.org/officeDocument/2006/relationships/hyperlink" Target="consultantplus://offline/ref=A4D1252AD4C8E9C105B042CEC6101FB1D24A78D7404421FB718C2DD15240FC5C4CD0F7350B27BBFB531CDD72C071F9030EA8316F1932D28E1419EF54j1t9F" TargetMode="External"/><Relationship Id="rId65" Type="http://schemas.openxmlformats.org/officeDocument/2006/relationships/hyperlink" Target="consultantplus://offline/ref=A4D1252AD4C8E9C105B042CEC6101FB1D24A78D740442AFF74872DD15240FC5C4CD0F7350B27BBFB531CDD72C271F9030EA8316F1932D28E1419EF54j1t9F" TargetMode="External"/><Relationship Id="rId73" Type="http://schemas.openxmlformats.org/officeDocument/2006/relationships/hyperlink" Target="consultantplus://offline/ref=A4D1252AD4C8E9C105B042CEC6101FB1D24A78D7404421FB718C2DD15240FC5C4CD0F7350B27BBFB531CDD70C271F9030EA8316F1932D28E1419EF54j1t9F" TargetMode="External"/><Relationship Id="rId78" Type="http://schemas.openxmlformats.org/officeDocument/2006/relationships/hyperlink" Target="consultantplus://offline/ref=A4D1252AD4C8E9C105B042CEC6101FB1D24A78D7404920F87B8570DB5A19F05E4BDFA8220C6EB7FA531CDC73CC2EFC161FF03D6C052DD291081BEDj5t6F" TargetMode="External"/><Relationship Id="rId81" Type="http://schemas.openxmlformats.org/officeDocument/2006/relationships/hyperlink" Target="consultantplus://offline/ref=A4D1252AD4C8E9C105B042CEC6101FB1D24A78D747442FFF718570DB5A19F05E4BDFA8220C6EB7FA531CDD75CC2EFC161FF03D6C052DD291081BEDj5t6F" TargetMode="External"/><Relationship Id="rId86" Type="http://schemas.openxmlformats.org/officeDocument/2006/relationships/hyperlink" Target="consultantplus://offline/ref=A4D1252AD4C8E9C105B042CEC6101FB1D24A78D7404128F177872DD15240FC5C4CD0F7350B27BBFB531CDD72C271F9030EA8316F1932D28E1419EF54j1t9F" TargetMode="External"/><Relationship Id="rId94" Type="http://schemas.openxmlformats.org/officeDocument/2006/relationships/hyperlink" Target="consultantplus://offline/ref=A4D1252AD4C8E9C105B042CEC6101FB1D24A78D747442FFF718570DB5A19F05E4BDFA8220C6EB7FA531CD873CC2EFC161FF03D6C052DD291081BEDj5t6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D1252AD4C8E9C105B042CEC6101FB1D24A78D744462FFF708570DB5A19F05E4BDFA8220C6EB7FA531CDD76CC2EFC161FF03D6C052DD291081BEDj5t6F" TargetMode="External"/><Relationship Id="rId13" Type="http://schemas.openxmlformats.org/officeDocument/2006/relationships/hyperlink" Target="consultantplus://offline/ref=A4D1252AD4C8E9C105B042CEC6101FB1D24A78D749482FF0708570DB5A19F05E4BDFA8220C6EB7FA531CDD76CC2EFC161FF03D6C052DD291081BEDj5t6F" TargetMode="External"/><Relationship Id="rId18" Type="http://schemas.openxmlformats.org/officeDocument/2006/relationships/hyperlink" Target="consultantplus://offline/ref=A4D1252AD4C8E9C105B042CEC6101FB1D24A78D7404128F177872DD15240FC5C4CD0F7350B27BBFB531CDD73C271F9030EA8316F1932D28E1419EF54j1t9F" TargetMode="External"/><Relationship Id="rId39" Type="http://schemas.openxmlformats.org/officeDocument/2006/relationships/hyperlink" Target="consultantplus://offline/ref=A4D1252AD4C8E9C105B042CEC6101FB1D24A78D748402BFC738570DB5A19F05E4BDFA8220C6EB7FA531CDD76CC2EFC161FF03D6C052DD291081BEDj5t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6945</Words>
  <Characters>39592</Characters>
  <Application>Microsoft Office Word</Application>
  <DocSecurity>0</DocSecurity>
  <Lines>329</Lines>
  <Paragraphs>92</Paragraphs>
  <ScaleCrop>false</ScaleCrop>
  <Company>ГУ МЧС России по Пензенской области</Company>
  <LinksUpToDate>false</LinksUpToDate>
  <CharactersWithSpaces>46445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2020-11-12T05:45:00Z</dcterms:created>
  <dcterms:modified xsi:type="dcterms:W3CDTF">2020-11-12T05:48:00Z</dcterms:modified>
</cp:coreProperties>
</file>