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7E" w:rsidRDefault="00DB38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387E" w:rsidRDefault="00DB387E">
      <w:pPr>
        <w:pStyle w:val="ConsPlusNormal"/>
        <w:jc w:val="both"/>
        <w:outlineLvl w:val="0"/>
      </w:pPr>
    </w:p>
    <w:p w:rsidR="00DB387E" w:rsidRDefault="00DB387E">
      <w:pPr>
        <w:pStyle w:val="ConsPlusTitle"/>
        <w:jc w:val="center"/>
        <w:outlineLvl w:val="0"/>
      </w:pPr>
      <w:r>
        <w:t>ПРАВИТЕЛЬСТВО ПЕНЗЕНСКОЙ ОБЛАСТИ</w:t>
      </w:r>
    </w:p>
    <w:p w:rsidR="00DB387E" w:rsidRDefault="00DB387E">
      <w:pPr>
        <w:pStyle w:val="ConsPlusTitle"/>
        <w:jc w:val="center"/>
      </w:pPr>
    </w:p>
    <w:p w:rsidR="00DB387E" w:rsidRDefault="00DB387E">
      <w:pPr>
        <w:pStyle w:val="ConsPlusTitle"/>
        <w:jc w:val="center"/>
      </w:pPr>
      <w:r>
        <w:t>ПОСТАНОВЛЕНИЕ</w:t>
      </w:r>
    </w:p>
    <w:p w:rsidR="00DB387E" w:rsidRDefault="00DB387E">
      <w:pPr>
        <w:pStyle w:val="ConsPlusTitle"/>
        <w:jc w:val="center"/>
      </w:pPr>
      <w:r>
        <w:t>от 29 октября 2013 г. N 801-пП</w:t>
      </w:r>
    </w:p>
    <w:p w:rsidR="00DB387E" w:rsidRDefault="00DB387E">
      <w:pPr>
        <w:pStyle w:val="ConsPlusTitle"/>
        <w:jc w:val="center"/>
      </w:pPr>
    </w:p>
    <w:p w:rsidR="00DB387E" w:rsidRDefault="00DB387E">
      <w:pPr>
        <w:pStyle w:val="ConsPlusTitle"/>
        <w:jc w:val="center"/>
      </w:pPr>
      <w:r>
        <w:t>ОБ УТВЕРЖДЕНИИ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5" w:history="1">
              <w:r>
                <w:rPr>
                  <w:color w:val="0000FF"/>
                </w:rPr>
                <w:t>N 297-пП</w:t>
              </w:r>
            </w:hyperlink>
            <w:r>
              <w:rPr>
                <w:color w:val="392C69"/>
              </w:rPr>
              <w:t xml:space="preserve">, от 17.07.2014 </w:t>
            </w:r>
            <w:hyperlink r:id="rId6" w:history="1">
              <w:r>
                <w:rPr>
                  <w:color w:val="0000FF"/>
                </w:rPr>
                <w:t>N 497-пП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12.08.2014 </w:t>
            </w:r>
            <w:hyperlink r:id="rId7" w:history="1">
              <w:r>
                <w:rPr>
                  <w:color w:val="0000FF"/>
                </w:rPr>
                <w:t>N 558-пП</w:t>
              </w:r>
            </w:hyperlink>
            <w:r>
              <w:rPr>
                <w:color w:val="392C69"/>
              </w:rPr>
              <w:t xml:space="preserve">, от 09.09.2014 </w:t>
            </w:r>
            <w:hyperlink r:id="rId8" w:history="1">
              <w:r>
                <w:rPr>
                  <w:color w:val="0000FF"/>
                </w:rPr>
                <w:t>N 623-пП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9" w:history="1">
              <w:r>
                <w:rPr>
                  <w:color w:val="0000FF"/>
                </w:rPr>
                <w:t>N 925-пП</w:t>
              </w:r>
            </w:hyperlink>
            <w:r>
              <w:rPr>
                <w:color w:val="392C69"/>
              </w:rPr>
              <w:t xml:space="preserve">, от 11.03.2015 </w:t>
            </w:r>
            <w:hyperlink r:id="rId10" w:history="1">
              <w:r>
                <w:rPr>
                  <w:color w:val="0000FF"/>
                </w:rPr>
                <w:t>N 120-пП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11" w:history="1">
              <w:r>
                <w:rPr>
                  <w:color w:val="0000FF"/>
                </w:rPr>
                <w:t>N 151-пП</w:t>
              </w:r>
            </w:hyperlink>
            <w:r>
              <w:rPr>
                <w:color w:val="392C69"/>
              </w:rPr>
              <w:t xml:space="preserve">, от 01.07.2015 </w:t>
            </w:r>
            <w:hyperlink r:id="rId12" w:history="1">
              <w:r>
                <w:rPr>
                  <w:color w:val="0000FF"/>
                </w:rPr>
                <w:t>N 359-пП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13" w:history="1">
              <w:r>
                <w:rPr>
                  <w:color w:val="0000FF"/>
                </w:rPr>
                <w:t>N 511-пП</w:t>
              </w:r>
            </w:hyperlink>
            <w:r>
              <w:rPr>
                <w:color w:val="392C69"/>
              </w:rPr>
              <w:t xml:space="preserve">, от 19.01.2016 </w:t>
            </w:r>
            <w:hyperlink r:id="rId14" w:history="1">
              <w:r>
                <w:rPr>
                  <w:color w:val="0000FF"/>
                </w:rPr>
                <w:t>N 20-пП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01.03.2016 </w:t>
            </w:r>
            <w:hyperlink r:id="rId15" w:history="1">
              <w:r>
                <w:rPr>
                  <w:color w:val="0000FF"/>
                </w:rPr>
                <w:t>N 114-пП</w:t>
              </w:r>
            </w:hyperlink>
            <w:r>
              <w:rPr>
                <w:color w:val="392C69"/>
              </w:rPr>
              <w:t xml:space="preserve">, от 24.06.2016 </w:t>
            </w:r>
            <w:hyperlink r:id="rId16" w:history="1">
              <w:r>
                <w:rPr>
                  <w:color w:val="0000FF"/>
                </w:rPr>
                <w:t>N 319-пП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7" w:history="1">
              <w:r>
                <w:rPr>
                  <w:color w:val="0000FF"/>
                </w:rPr>
                <w:t>N 171-пП</w:t>
              </w:r>
            </w:hyperlink>
            <w:r>
              <w:rPr>
                <w:color w:val="392C69"/>
              </w:rPr>
              <w:t xml:space="preserve">, от 21.07.2017 </w:t>
            </w:r>
            <w:hyperlink r:id="rId18" w:history="1">
              <w:r>
                <w:rPr>
                  <w:color w:val="0000FF"/>
                </w:rPr>
                <w:t>N 350-пП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12.09.2017 </w:t>
            </w:r>
            <w:hyperlink r:id="rId19" w:history="1">
              <w:r>
                <w:rPr>
                  <w:color w:val="0000FF"/>
                </w:rPr>
                <w:t>N 441-пП</w:t>
              </w:r>
            </w:hyperlink>
            <w:r>
              <w:rPr>
                <w:color w:val="392C69"/>
              </w:rPr>
              <w:t xml:space="preserve">, от 13.02.2018 </w:t>
            </w:r>
            <w:hyperlink r:id="rId20" w:history="1">
              <w:r>
                <w:rPr>
                  <w:color w:val="0000FF"/>
                </w:rPr>
                <w:t>N 58-пП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21" w:history="1">
              <w:r>
                <w:rPr>
                  <w:color w:val="0000FF"/>
                </w:rPr>
                <w:t>N 118-пП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22" w:history="1">
              <w:r>
                <w:rPr>
                  <w:color w:val="0000FF"/>
                </w:rPr>
                <w:t>N 253-пП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10.09.2018 </w:t>
            </w:r>
            <w:hyperlink r:id="rId23" w:history="1">
              <w:r>
                <w:rPr>
                  <w:color w:val="0000FF"/>
                </w:rPr>
                <w:t>N 479-пП</w:t>
              </w:r>
            </w:hyperlink>
            <w:r>
              <w:rPr>
                <w:color w:val="392C69"/>
              </w:rPr>
              <w:t xml:space="preserve">, от 17.09.2018 </w:t>
            </w:r>
            <w:hyperlink r:id="rId24" w:history="1">
              <w:r>
                <w:rPr>
                  <w:color w:val="0000FF"/>
                </w:rPr>
                <w:t>N 503-пП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08.02.2019 </w:t>
            </w:r>
            <w:hyperlink r:id="rId25" w:history="1">
              <w:r>
                <w:rPr>
                  <w:color w:val="0000FF"/>
                </w:rPr>
                <w:t>N 66-пП</w:t>
              </w:r>
            </w:hyperlink>
            <w:r>
              <w:rPr>
                <w:color w:val="392C69"/>
              </w:rPr>
              <w:t xml:space="preserve">, от 29.03.2019 </w:t>
            </w:r>
            <w:hyperlink r:id="rId26" w:history="1">
              <w:r>
                <w:rPr>
                  <w:color w:val="0000FF"/>
                </w:rPr>
                <w:t>N 191-пП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27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 xml:space="preserve">, от 27.09.2019 </w:t>
            </w:r>
            <w:hyperlink r:id="rId28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29" w:history="1">
              <w:r>
                <w:rPr>
                  <w:color w:val="0000FF"/>
                </w:rPr>
                <w:t>N 789-пП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30" w:history="1">
              <w:r>
                <w:rPr>
                  <w:color w:val="0000FF"/>
                </w:rPr>
                <w:t>N 192-пП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31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 xml:space="preserve">, от 20.01.2021 </w:t>
            </w:r>
            <w:hyperlink r:id="rId32" w:history="1">
              <w:r>
                <w:rPr>
                  <w:color w:val="0000FF"/>
                </w:rPr>
                <w:t>N 12-пП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33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18.04.2012 N 274-пП "Об утверждении порядка разработки и реализации государственных программ Пензенской области" (с последующими изменениями),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11.10.2012 N 718-пП "Об утверждении Перечня государственных программ Пензенской области" (с последующими изменениями), руководствуясь </w:t>
      </w:r>
      <w:hyperlink r:id="rId36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7" w:history="1">
        <w:r>
          <w:rPr>
            <w:color w:val="0000FF"/>
          </w:rPr>
          <w:t>программу</w:t>
        </w:r>
      </w:hyperlink>
      <w:r>
        <w:t xml:space="preserve"> Пензенской области "Защита населения и территорий от чрезвычайных ситуаций, обеспечение пожарной безопасности в Пензенской области".</w:t>
      </w:r>
    </w:p>
    <w:p w:rsidR="00DB387E" w:rsidRDefault="00DB387E">
      <w:pPr>
        <w:pStyle w:val="ConsPlusNormal"/>
        <w:jc w:val="both"/>
      </w:pPr>
      <w:r>
        <w:t xml:space="preserve">(в ред. Постановлений Правительства Пензенской обл. от 17.09.2018 </w:t>
      </w:r>
      <w:hyperlink r:id="rId37" w:history="1">
        <w:r>
          <w:rPr>
            <w:color w:val="0000FF"/>
          </w:rPr>
          <w:t>N 503-пП</w:t>
        </w:r>
      </w:hyperlink>
      <w:r>
        <w:t xml:space="preserve">, от 08.10.2020 </w:t>
      </w:r>
      <w:hyperlink r:id="rId38" w:history="1">
        <w:r>
          <w:rPr>
            <w:color w:val="0000FF"/>
          </w:rPr>
          <w:t>N 705-пП</w:t>
        </w:r>
      </w:hyperlink>
      <w:r>
        <w:t>)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года и действует в части, не противоречащей закону Пензенской области о бюджете Пензенской области на очередной финансовый год и плановый период.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защиты населения и территорий от чрезвычайных ситуаций, пожарной безопасности.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</w:pPr>
      <w:r>
        <w:lastRenderedPageBreak/>
        <w:t>Губернатор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В.К.БОЧКАРЕВ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0"/>
      </w:pPr>
      <w:r>
        <w:t>Утверждена</w:t>
      </w:r>
    </w:p>
    <w:p w:rsidR="00DB387E" w:rsidRDefault="00DB387E">
      <w:pPr>
        <w:pStyle w:val="ConsPlusNormal"/>
        <w:jc w:val="right"/>
      </w:pPr>
      <w:r>
        <w:t>постановлением</w:t>
      </w:r>
    </w:p>
    <w:p w:rsidR="00DB387E" w:rsidRDefault="00DB387E">
      <w:pPr>
        <w:pStyle w:val="ConsPlusNormal"/>
        <w:jc w:val="right"/>
      </w:pPr>
      <w:r>
        <w:t>Правительства Пензенской области</w:t>
      </w:r>
    </w:p>
    <w:p w:rsidR="00DB387E" w:rsidRDefault="00DB387E">
      <w:pPr>
        <w:pStyle w:val="ConsPlusNormal"/>
        <w:jc w:val="right"/>
      </w:pPr>
      <w:r>
        <w:t>от 29 октября 2013 г. N 801-пП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bookmarkStart w:id="0" w:name="P47"/>
      <w:bookmarkEnd w:id="0"/>
      <w:r>
        <w:t>ГОСУДАРСТВЕННАЯ ПРОГРАММА</w:t>
      </w:r>
    </w:p>
    <w:p w:rsidR="00DB387E" w:rsidRDefault="00DB387E">
      <w:pPr>
        <w:pStyle w:val="ConsPlusTitle"/>
        <w:jc w:val="center"/>
      </w:pPr>
      <w:r>
        <w:t>ПЕНЗЕНСКОЙ ОБЛАСТИ "ЗАЩИТА НАСЕЛЕНИЯ И ТЕРРИТОРИЙ ОТ</w:t>
      </w:r>
    </w:p>
    <w:p w:rsidR="00DB387E" w:rsidRDefault="00DB387E">
      <w:pPr>
        <w:pStyle w:val="ConsPlusTitle"/>
        <w:jc w:val="center"/>
      </w:pPr>
      <w:r>
        <w:t>ЧРЕЗВЫЧАЙНЫХ СИТУАЦИЙ, ОБЕСПЕЧЕНИЕ ПОЖАРНОЙ БЕЗОПАСНОСТИ</w:t>
      </w:r>
    </w:p>
    <w:p w:rsidR="00DB387E" w:rsidRDefault="00DB387E">
      <w:pPr>
        <w:pStyle w:val="ConsPlusTitle"/>
        <w:jc w:val="center"/>
      </w:pPr>
      <w:r>
        <w:t>В ПЕНЗЕНСКОЙ ОБЛАСТИ"</w:t>
      </w:r>
    </w:p>
    <w:p w:rsidR="00DB387E" w:rsidRDefault="00DB38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17.09.2018 </w:t>
            </w:r>
            <w:hyperlink r:id="rId39" w:history="1">
              <w:r>
                <w:rPr>
                  <w:color w:val="0000FF"/>
                </w:rPr>
                <w:t>N 503-пП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08.02.2019 </w:t>
            </w:r>
            <w:hyperlink r:id="rId40" w:history="1">
              <w:r>
                <w:rPr>
                  <w:color w:val="0000FF"/>
                </w:rPr>
                <w:t>N 66-пП</w:t>
              </w:r>
            </w:hyperlink>
            <w:r>
              <w:rPr>
                <w:color w:val="392C69"/>
              </w:rPr>
              <w:t xml:space="preserve">, от 29.03.2019 </w:t>
            </w:r>
            <w:hyperlink r:id="rId41" w:history="1">
              <w:r>
                <w:rPr>
                  <w:color w:val="0000FF"/>
                </w:rPr>
                <w:t>N 191-пП</w:t>
              </w:r>
            </w:hyperlink>
            <w:r>
              <w:rPr>
                <w:color w:val="392C69"/>
              </w:rPr>
              <w:t xml:space="preserve">, от 17.05.2019 </w:t>
            </w:r>
            <w:hyperlink r:id="rId42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43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44" w:history="1">
              <w:r>
                <w:rPr>
                  <w:color w:val="0000FF"/>
                </w:rPr>
                <w:t>N 789-пП</w:t>
              </w:r>
            </w:hyperlink>
            <w:r>
              <w:rPr>
                <w:color w:val="392C69"/>
              </w:rPr>
              <w:t xml:space="preserve">, от 31.03.2020 </w:t>
            </w:r>
            <w:hyperlink r:id="rId45" w:history="1">
              <w:r>
                <w:rPr>
                  <w:color w:val="0000FF"/>
                </w:rPr>
                <w:t>N 192-пП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46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 xml:space="preserve">, от 20.01.2021 </w:t>
            </w:r>
            <w:hyperlink r:id="rId47" w:history="1">
              <w:r>
                <w:rPr>
                  <w:color w:val="0000FF"/>
                </w:rPr>
                <w:t>N 12-пП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48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  <w:outlineLvl w:val="1"/>
      </w:pPr>
      <w:r>
        <w:t>ПАСПОРТ</w:t>
      </w:r>
    </w:p>
    <w:p w:rsidR="00DB387E" w:rsidRDefault="00DB387E">
      <w:pPr>
        <w:pStyle w:val="ConsPlusTitle"/>
        <w:jc w:val="center"/>
      </w:pPr>
      <w:r>
        <w:t>государственной программы Пензенской области</w:t>
      </w:r>
    </w:p>
    <w:p w:rsidR="00DB387E" w:rsidRDefault="00DB38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690"/>
      </w:tblGrid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Соисполнители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Министерство здравоохранения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сельского хозяйства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физической культуры и спорта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культуры и туризма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образования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промышленности, транспорта и инновационной политики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труда, социальной защиты и демографии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1. </w:t>
            </w:r>
            <w:hyperlink w:anchor="P114" w:history="1">
              <w:r>
                <w:rPr>
                  <w:color w:val="0000FF"/>
                </w:rPr>
                <w:t>Снижение рисков</w:t>
              </w:r>
            </w:hyperlink>
            <w:r>
              <w:t xml:space="preserve"> и смягчение последствий чрезвычайных ситуаций природного и техногенного характера и обеспечение пожарной безопасности Пензенской области.</w:t>
            </w:r>
          </w:p>
          <w:p w:rsidR="00DB387E" w:rsidRDefault="00DB387E">
            <w:pPr>
              <w:pStyle w:val="ConsPlusNormal"/>
              <w:jc w:val="both"/>
            </w:pPr>
            <w:r>
              <w:t xml:space="preserve">2. </w:t>
            </w:r>
            <w:hyperlink w:anchor="P169" w:history="1">
              <w:r>
                <w:rPr>
                  <w:color w:val="0000FF"/>
                </w:rPr>
                <w:t>Система</w:t>
              </w:r>
            </w:hyperlink>
            <w:r>
              <w:t xml:space="preserve"> химической и биологической безопасности Пензенской области.</w:t>
            </w:r>
          </w:p>
          <w:p w:rsidR="00DB387E" w:rsidRDefault="00DB387E">
            <w:pPr>
              <w:pStyle w:val="ConsPlusNormal"/>
              <w:jc w:val="both"/>
            </w:pPr>
            <w:r>
              <w:lastRenderedPageBreak/>
              <w:t xml:space="preserve">3. </w:t>
            </w:r>
            <w:hyperlink w:anchor="P216" w:history="1">
              <w:r>
                <w:rPr>
                  <w:color w:val="0000FF"/>
                </w:rPr>
                <w:t>Создание системы</w:t>
              </w:r>
            </w:hyperlink>
            <w:r>
              <w:t xml:space="preserve"> обеспечения вызова экстренных оперативных служб по единому номеру "112" в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lastRenderedPageBreak/>
              <w:t>Цель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Совершенствование функционирования Пензенской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1. Повышение уровня защищенности населения и территории Пензенской области от чрезвычайных ситуаций природного и техногенного характера, пожарной безопасности и безопасности людей на водных объектах.</w:t>
            </w:r>
          </w:p>
          <w:p w:rsidR="00DB387E" w:rsidRDefault="00DB387E">
            <w:pPr>
              <w:pStyle w:val="ConsPlusNormal"/>
              <w:jc w:val="both"/>
            </w:pPr>
            <w:r>
              <w:t>2. Достижение приемлемого уровня риска воздействия опасных химических и биологических факторов на биосферу, техносферу и экологическую систему Пензенской области</w:t>
            </w:r>
          </w:p>
          <w:p w:rsidR="00DB387E" w:rsidRDefault="00DB387E">
            <w:pPr>
              <w:pStyle w:val="ConsPlusNormal"/>
              <w:jc w:val="both"/>
            </w:pPr>
            <w:r>
              <w:t>3. Повышение безопасности населения Пензенской области,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- динамика снижения на территории Пензенской области количества деструктивных событий (пожаров, происшествий на водных объектах), зарегистрированных к аналогичному показателю 2013 года (%);</w:t>
            </w:r>
          </w:p>
          <w:p w:rsidR="00DB387E" w:rsidRDefault="00DB387E">
            <w:pPr>
              <w:pStyle w:val="ConsPlusNormal"/>
              <w:jc w:val="both"/>
            </w:pPr>
            <w:r>
              <w:t>- увеличение количества структурных подразделений объектов здравоохранения, приведенных в соответствие с требованиями санитарных нормативов и правил, задействованных в оказании медицинской помощи населению при возникновении вспышек инфекционных заболеваний (ед.);</w:t>
            </w:r>
          </w:p>
          <w:p w:rsidR="00DB387E" w:rsidRDefault="00DB387E">
            <w:pPr>
              <w:pStyle w:val="ConsPlusNormal"/>
              <w:jc w:val="both"/>
            </w:pPr>
            <w:r>
              <w:t>- доля населения Пензенской области, охваченного системой обеспечения вызова экстренных оперативных служб по единому номеру "112" (%)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Этапы и сроки реализации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Объемы бюджетных ассигнований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Общий объем финансирования - 1475243,4 тыс. рублей, в том числе:</w:t>
            </w:r>
          </w:p>
          <w:p w:rsidR="00DB387E" w:rsidRDefault="00DB387E">
            <w:pPr>
              <w:pStyle w:val="ConsPlusNormal"/>
            </w:pPr>
            <w:r>
              <w:t>- средства федерального бюджета - 25766,3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2017 г. - 25766,3 тыс. рублей;</w:t>
            </w:r>
          </w:p>
          <w:p w:rsidR="00DB387E" w:rsidRDefault="00DB387E">
            <w:pPr>
              <w:pStyle w:val="ConsPlusNormal"/>
            </w:pPr>
            <w:r>
              <w:t>- средства бюджета Пензенской области - 1449477,1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2014 г. - 104193,6 тыс. рублей;</w:t>
            </w:r>
          </w:p>
          <w:p w:rsidR="00DB387E" w:rsidRDefault="00DB387E">
            <w:pPr>
              <w:pStyle w:val="ConsPlusNormal"/>
            </w:pPr>
            <w:r>
              <w:t>2015 г. - 89536,9 тыс. рублей;</w:t>
            </w:r>
          </w:p>
          <w:p w:rsidR="00DB387E" w:rsidRDefault="00DB387E">
            <w:pPr>
              <w:pStyle w:val="ConsPlusNormal"/>
            </w:pPr>
            <w:r>
              <w:t>2016 г. - 99651,5 тыс. рублей;</w:t>
            </w:r>
          </w:p>
          <w:p w:rsidR="00DB387E" w:rsidRDefault="00DB387E">
            <w:pPr>
              <w:pStyle w:val="ConsPlusNormal"/>
            </w:pPr>
            <w:r>
              <w:t>2017 г. - 103667,6 тыс. рублей;</w:t>
            </w:r>
          </w:p>
          <w:p w:rsidR="00DB387E" w:rsidRDefault="00DB387E">
            <w:pPr>
              <w:pStyle w:val="ConsPlusNormal"/>
            </w:pPr>
            <w:r>
              <w:t>2018 г. - 157021,8 тыс. рублей;</w:t>
            </w:r>
          </w:p>
          <w:p w:rsidR="00DB387E" w:rsidRDefault="00DB387E">
            <w:pPr>
              <w:pStyle w:val="ConsPlusNormal"/>
            </w:pPr>
            <w:r>
              <w:t>2019 г. - 135398,4 тыс. рублей;</w:t>
            </w:r>
          </w:p>
          <w:p w:rsidR="00DB387E" w:rsidRDefault="00DB387E">
            <w:pPr>
              <w:pStyle w:val="ConsPlusNormal"/>
            </w:pPr>
            <w:r>
              <w:t>2020 г. - 149701,4 тыс. рублей;</w:t>
            </w:r>
          </w:p>
          <w:p w:rsidR="00DB387E" w:rsidRDefault="00DB387E">
            <w:pPr>
              <w:pStyle w:val="ConsPlusNormal"/>
            </w:pPr>
            <w:r>
              <w:t>2021 г. - 146814,7 тыс. рублей;</w:t>
            </w:r>
          </w:p>
          <w:p w:rsidR="00DB387E" w:rsidRDefault="00DB387E">
            <w:pPr>
              <w:pStyle w:val="ConsPlusNormal"/>
            </w:pPr>
            <w:r>
              <w:lastRenderedPageBreak/>
              <w:t>2022 г. - 151813,0 тыс. рублей;</w:t>
            </w:r>
          </w:p>
          <w:p w:rsidR="00DB387E" w:rsidRDefault="00DB387E">
            <w:pPr>
              <w:pStyle w:val="ConsPlusNormal"/>
            </w:pPr>
            <w:r>
              <w:t>2023 г. - 155839,1 тыс. рублей;</w:t>
            </w:r>
          </w:p>
          <w:p w:rsidR="00DB387E" w:rsidRDefault="00DB387E">
            <w:pPr>
              <w:pStyle w:val="ConsPlusNormal"/>
            </w:pPr>
            <w:r>
              <w:t>2024 г. - 155839,1 тыс. рублей.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31.03.2021 N 156-пП)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В результате реализации программы ожидается:</w:t>
            </w:r>
          </w:p>
          <w:p w:rsidR="00DB387E" w:rsidRDefault="00DB387E">
            <w:pPr>
              <w:pStyle w:val="ConsPlusNormal"/>
              <w:jc w:val="both"/>
            </w:pPr>
            <w:r>
              <w:t>снижение количества деструктивных событий на 22% по сравнению с 2013 годом к концу 2024 года;</w:t>
            </w:r>
          </w:p>
          <w:p w:rsidR="00DB387E" w:rsidRDefault="00DB387E">
            <w:pPr>
              <w:pStyle w:val="ConsPlusNormal"/>
              <w:jc w:val="both"/>
            </w:pPr>
            <w:r>
              <w:t>увеличение количества структурных подразделений объектов здравоохранения, приведенных в соответствие с требованием санитарных нормативов и правил, на 4 ед. к концу 2016 года;</w:t>
            </w:r>
          </w:p>
          <w:p w:rsidR="00DB387E" w:rsidRDefault="00DB387E">
            <w:pPr>
              <w:pStyle w:val="ConsPlusNormal"/>
              <w:jc w:val="both"/>
            </w:pPr>
            <w:r>
              <w:t>обеспечение населения, проживающего на территориях муниципальных образований, системой обеспечения вызова экстренных оперативных служб по единому номеру "112" на 100% к концу 2018 года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  <w:outlineLvl w:val="2"/>
      </w:pPr>
      <w:bookmarkStart w:id="1" w:name="P114"/>
      <w:bookmarkEnd w:id="1"/>
      <w:r>
        <w:t>ПАСПОРТ</w:t>
      </w:r>
    </w:p>
    <w:p w:rsidR="00DB387E" w:rsidRDefault="00DB387E">
      <w:pPr>
        <w:pStyle w:val="ConsPlusTitle"/>
        <w:jc w:val="center"/>
      </w:pPr>
      <w:r>
        <w:t>подпрограммы 1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</w:t>
      </w:r>
    </w:p>
    <w:p w:rsidR="00DB387E" w:rsidRDefault="00DB387E">
      <w:pPr>
        <w:pStyle w:val="ConsPlusNormal"/>
        <w:jc w:val="center"/>
      </w:pPr>
      <w:r>
        <w:t>от 08.10.2020 N 705-пП)</w:t>
      </w:r>
    </w:p>
    <w:p w:rsidR="00DB387E" w:rsidRDefault="00DB38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690"/>
      </w:tblGrid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Министерство здравоохранения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труда, социальной защиты и демографии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промышленности, транспорта и инновационной политики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сельского хозяйства Пензенской области, Министерство физической культуры и спорта Пензенской области,</w:t>
            </w:r>
          </w:p>
          <w:p w:rsidR="00DB387E" w:rsidRDefault="00DB387E">
            <w:pPr>
              <w:pStyle w:val="ConsPlusNormal"/>
              <w:jc w:val="both"/>
            </w:pPr>
            <w:r>
              <w:t>Министерство культуры и туризма Пензенской области, Министерство образования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Повышение уровня защищенности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1. Повышение уровня противопожарной защиты населения Пензенской области.</w:t>
            </w:r>
          </w:p>
          <w:p w:rsidR="00DB387E" w:rsidRDefault="00DB387E">
            <w:pPr>
              <w:pStyle w:val="ConsPlusNormal"/>
              <w:jc w:val="both"/>
            </w:pPr>
            <w:r>
              <w:t xml:space="preserve">2. Обеспечение готовности к реагированию сил и средств Пензенской территориальной подсистемы единой государственной системы предупреждения и ликвидации чрезвычайных ситуаций для защиты населения и территорий от чрезвычайных ситуаций, </w:t>
            </w:r>
            <w:r>
              <w:lastRenderedPageBreak/>
              <w:t>пожаров и происшествий на водных объектах.</w:t>
            </w:r>
          </w:p>
          <w:p w:rsidR="00DB387E" w:rsidRDefault="00DB387E">
            <w:pPr>
              <w:pStyle w:val="ConsPlusNormal"/>
              <w:jc w:val="both"/>
            </w:pPr>
            <w:r>
              <w:t>3. Обеспечение безопасности населения в местах массового отдыха на водных объектах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lastRenderedPageBreak/>
              <w:t>Целевые показатели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динамика снижения на территории Пензенской области общего количества зарегистрированных пожаров к аналогичному показателю 2013 года (%);</w:t>
            </w:r>
          </w:p>
          <w:p w:rsidR="00DB387E" w:rsidRDefault="00DB387E">
            <w:pPr>
              <w:pStyle w:val="ConsPlusNormal"/>
              <w:jc w:val="both"/>
            </w:pPr>
            <w:r>
              <w:t>доля государственных учреждений, в которых в полном объеме смонтирована система автоматической пожарной сигнализации, от общего количества государственных учреждений, подлежащих оборудованию автоматической пожарной сигнализацией (%);</w:t>
            </w:r>
          </w:p>
          <w:p w:rsidR="00DB387E" w:rsidRDefault="00DB387E">
            <w:pPr>
              <w:pStyle w:val="ConsPlusNormal"/>
              <w:jc w:val="both"/>
            </w:pPr>
            <w:r>
              <w:t>охват населения области, оповещаемого с помощью региональной автоматизированной системы централизованного оповещения (РАСЦО), % от общей численности населения области;</w:t>
            </w:r>
          </w:p>
          <w:p w:rsidR="00DB387E" w:rsidRDefault="00DB387E">
            <w:pPr>
              <w:pStyle w:val="ConsPlusNormal"/>
              <w:jc w:val="both"/>
            </w:pPr>
            <w:r>
              <w:t>увеличение удельного веса населения Пензенской области, охваченного различными техническими средствами оповещения в случае возникновения чрезвычайных ситуаций (%).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27.09.2019 N 606-пП)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Объемы бюджетных ассигнований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Объем финансовых средств, необходимый для реализации подпрограммы, составляет 1381907,3 тыс. рублей, в том числе:</w:t>
            </w:r>
          </w:p>
          <w:p w:rsidR="00DB387E" w:rsidRDefault="00DB387E">
            <w:pPr>
              <w:pStyle w:val="ConsPlusNormal"/>
            </w:pPr>
            <w:r>
              <w:t>- средства бюджета Пензенской области - 1381907,3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2014 г. - 96601,1 тыс. рублей;</w:t>
            </w:r>
          </w:p>
          <w:p w:rsidR="00DB387E" w:rsidRDefault="00DB387E">
            <w:pPr>
              <w:pStyle w:val="ConsPlusNormal"/>
            </w:pPr>
            <w:r>
              <w:t>2015 г. - 88254,0 тыс. рублей;</w:t>
            </w:r>
          </w:p>
          <w:p w:rsidR="00DB387E" w:rsidRDefault="00DB387E">
            <w:pPr>
              <w:pStyle w:val="ConsPlusNormal"/>
            </w:pPr>
            <w:r>
              <w:t>2016 г. - 99294,0 тыс. рублей;</w:t>
            </w:r>
          </w:p>
          <w:p w:rsidR="00DB387E" w:rsidRDefault="00DB387E">
            <w:pPr>
              <w:pStyle w:val="ConsPlusNormal"/>
            </w:pPr>
            <w:r>
              <w:t>2017 г. - 100125,7 тыс. рублей;</w:t>
            </w:r>
          </w:p>
          <w:p w:rsidR="00DB387E" w:rsidRDefault="00DB387E">
            <w:pPr>
              <w:pStyle w:val="ConsPlusNormal"/>
            </w:pPr>
            <w:r>
              <w:t>2018 г. - 126678,2 тыс. рублей;</w:t>
            </w:r>
          </w:p>
          <w:p w:rsidR="00DB387E" w:rsidRDefault="00DB387E">
            <w:pPr>
              <w:pStyle w:val="ConsPlusNormal"/>
            </w:pPr>
            <w:r>
              <w:t>2019 г. - 133043,4 тыс. рублей;</w:t>
            </w:r>
          </w:p>
          <w:p w:rsidR="00DB387E" w:rsidRDefault="00DB387E">
            <w:pPr>
              <w:pStyle w:val="ConsPlusNormal"/>
            </w:pPr>
            <w:r>
              <w:t>2020 г. - 148344,1 тыс. рублей;</w:t>
            </w:r>
          </w:p>
          <w:p w:rsidR="00DB387E" w:rsidRDefault="00DB387E">
            <w:pPr>
              <w:pStyle w:val="ConsPlusNormal"/>
            </w:pPr>
            <w:r>
              <w:t>2021 г. - 142595,4 тыс. рублей;</w:t>
            </w:r>
          </w:p>
          <w:p w:rsidR="00DB387E" w:rsidRDefault="00DB387E">
            <w:pPr>
              <w:pStyle w:val="ConsPlusNormal"/>
            </w:pPr>
            <w:r>
              <w:t>2022 г. - 146306,4 тыс. рублей;</w:t>
            </w:r>
          </w:p>
          <w:p w:rsidR="00DB387E" w:rsidRDefault="00DB387E">
            <w:pPr>
              <w:pStyle w:val="ConsPlusNormal"/>
            </w:pPr>
            <w:r>
              <w:t>2023 г. - 150332,5 тыс. рублей;</w:t>
            </w:r>
          </w:p>
          <w:p w:rsidR="00DB387E" w:rsidRDefault="00DB387E">
            <w:pPr>
              <w:pStyle w:val="ConsPlusNormal"/>
            </w:pPr>
            <w:r>
              <w:t>2024 г. - 150332,5 тыс. рублей.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31.03.2021 N 156-пП)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В результате реализации мероприятий подпрограммы к концу 2024 года ожидается:</w:t>
            </w:r>
          </w:p>
          <w:p w:rsidR="00DB387E" w:rsidRDefault="00DB387E">
            <w:pPr>
              <w:pStyle w:val="ConsPlusNormal"/>
              <w:jc w:val="both"/>
            </w:pPr>
            <w:r>
              <w:t>снижение на территории Пензенской области общего количества зарегистрированных пожаров к аналогичному показателю 2013 года на 22%;</w:t>
            </w:r>
          </w:p>
          <w:p w:rsidR="00DB387E" w:rsidRDefault="00DB387E">
            <w:pPr>
              <w:pStyle w:val="ConsPlusNormal"/>
              <w:jc w:val="both"/>
            </w:pPr>
            <w:r>
              <w:t>увеличение доли государственных учреждений, в которых в полном объеме смонтирована система автоматической пожарной сигнализации от общего количества государственных учреждений, подлежащих оборудованию автоматической пожарной сигнализацией, на 100%;</w:t>
            </w:r>
          </w:p>
          <w:p w:rsidR="00DB387E" w:rsidRDefault="00DB387E">
            <w:pPr>
              <w:pStyle w:val="ConsPlusNormal"/>
              <w:jc w:val="both"/>
            </w:pPr>
            <w:r>
              <w:t xml:space="preserve">увеличение удельного веса населения Пензенской области, </w:t>
            </w:r>
            <w:r>
              <w:lastRenderedPageBreak/>
              <w:t>охваченного различными техническими средствами оповещения в случае возникновении чрезвычайных ситуаций, на 80%</w:t>
            </w:r>
          </w:p>
          <w:p w:rsidR="00DB387E" w:rsidRDefault="00DB387E">
            <w:pPr>
              <w:pStyle w:val="ConsPlusNormal"/>
              <w:jc w:val="both"/>
            </w:pPr>
            <w:r>
              <w:t>Увеличение охвата населения области, оповещаемого с помощью региональной автоматизированной системы централизованного оповещения (далее - РАСЦО), на 82% от общей численности населения области.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Пензенской обл. от 27.09.2019 </w:t>
            </w:r>
            <w:hyperlink r:id="rId57" w:history="1">
              <w:r>
                <w:rPr>
                  <w:color w:val="0000FF"/>
                </w:rPr>
                <w:t>N 606-пП</w:t>
              </w:r>
            </w:hyperlink>
            <w:r>
              <w:t xml:space="preserve">, от 08.10.2020 </w:t>
            </w:r>
            <w:hyperlink r:id="rId58" w:history="1">
              <w:r>
                <w:rPr>
                  <w:color w:val="0000FF"/>
                </w:rPr>
                <w:t>N 705-пП</w:t>
              </w:r>
            </w:hyperlink>
            <w: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  <w:outlineLvl w:val="2"/>
      </w:pPr>
      <w:bookmarkStart w:id="2" w:name="P169"/>
      <w:bookmarkEnd w:id="2"/>
      <w:r>
        <w:t>ПАСПОРТ</w:t>
      </w:r>
    </w:p>
    <w:p w:rsidR="00DB387E" w:rsidRDefault="00DB387E">
      <w:pPr>
        <w:pStyle w:val="ConsPlusTitle"/>
        <w:jc w:val="center"/>
      </w:pPr>
      <w:r>
        <w:t>подпрограммы 2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</w:t>
      </w:r>
    </w:p>
    <w:p w:rsidR="00DB387E" w:rsidRDefault="00DB387E">
      <w:pPr>
        <w:pStyle w:val="ConsPlusNormal"/>
        <w:jc w:val="center"/>
      </w:pPr>
      <w:r>
        <w:t>от 08.10.2020 N 705-пП)</w:t>
      </w:r>
    </w:p>
    <w:p w:rsidR="00DB387E" w:rsidRDefault="00DB38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690"/>
      </w:tblGrid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Система химической и биологической безопасности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Министерство здравоохранения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Управление жилищно-коммунального хозяйства и гражданской защиты населения Пензенской области, Министерство сельского хозяйства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Достижение приемлемого уровня риска воздействия опасных химических и биологических факторов на биосферу, техносферу и экологическую систему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Повышение защищенности населения и среды его обитания от негативных влияний опасных химических веществ и биологических агентов.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27.09.2019 N 606-пП)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- снижение количества объектов (мест хранения) опасных отходов (пестицидов) с истекшим сроком хранения (ед.);</w:t>
            </w:r>
          </w:p>
          <w:p w:rsidR="00DB387E" w:rsidRDefault="00DB387E">
            <w:pPr>
              <w:pStyle w:val="ConsPlusNormal"/>
              <w:jc w:val="both"/>
            </w:pPr>
            <w:r>
              <w:t>- увеличение количества структурных подразделений объектов здравоохранения, оснащенных соответствующим оборудованием и техникой, задействованных в оказании медицинской помощи населению при возникновении вспышек инфекционных заболеваний (ед.);</w:t>
            </w:r>
          </w:p>
          <w:p w:rsidR="00DB387E" w:rsidRDefault="00DB387E">
            <w:pPr>
              <w:pStyle w:val="ConsPlusNormal"/>
              <w:jc w:val="both"/>
            </w:pPr>
            <w:r>
              <w:t>- обеспечение установленных категорий населения Пензенской области средствами индивидуальной защиты (%);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Объемы бюджетных </w:t>
            </w:r>
            <w:r>
              <w:lastRenderedPageBreak/>
              <w:t>ассигнований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lastRenderedPageBreak/>
              <w:t xml:space="preserve">Объем финансовых средств, необходимый для реализации </w:t>
            </w:r>
            <w:r>
              <w:lastRenderedPageBreak/>
              <w:t>подпрограммы, составляет 3919,4 тыс. рублей, в том числе:</w:t>
            </w:r>
          </w:p>
          <w:p w:rsidR="00DB387E" w:rsidRDefault="00DB387E">
            <w:pPr>
              <w:pStyle w:val="ConsPlusNormal"/>
            </w:pPr>
            <w:r>
              <w:t>- средства бюджета Пензенской области - 3919,4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2014 г. - 357,5 тыс. рублей;</w:t>
            </w:r>
          </w:p>
          <w:p w:rsidR="00DB387E" w:rsidRDefault="00DB387E">
            <w:pPr>
              <w:pStyle w:val="ConsPlusNormal"/>
            </w:pPr>
            <w:r>
              <w:t>2015 г. - 357,1 тыс. рублей;</w:t>
            </w:r>
          </w:p>
          <w:p w:rsidR="00DB387E" w:rsidRDefault="00DB387E">
            <w:pPr>
              <w:pStyle w:val="ConsPlusNormal"/>
            </w:pPr>
            <w:r>
              <w:t>2016 г. - 357,5 тыс. рублей;</w:t>
            </w:r>
          </w:p>
          <w:p w:rsidR="00DB387E" w:rsidRDefault="00DB387E">
            <w:pPr>
              <w:pStyle w:val="ConsPlusNormal"/>
            </w:pPr>
            <w:r>
              <w:t>2017 г. - 357,3 тыс. рублей;</w:t>
            </w:r>
          </w:p>
          <w:p w:rsidR="00DB387E" w:rsidRDefault="00DB387E">
            <w:pPr>
              <w:pStyle w:val="ConsPlusNormal"/>
            </w:pPr>
            <w:r>
              <w:t>2018 г. - 352,8 тыс. рублей;</w:t>
            </w:r>
          </w:p>
          <w:p w:rsidR="00DB387E" w:rsidRDefault="00DB387E">
            <w:pPr>
              <w:pStyle w:val="ConsPlusNormal"/>
            </w:pPr>
            <w:r>
              <w:t>2019 г. - 355,5 тыс. рублей;</w:t>
            </w:r>
          </w:p>
          <w:p w:rsidR="00DB387E" w:rsidRDefault="00DB387E">
            <w:pPr>
              <w:pStyle w:val="ConsPlusNormal"/>
            </w:pPr>
            <w:r>
              <w:t>2020 г. - 357,3 тыс. рублей;</w:t>
            </w:r>
          </w:p>
          <w:p w:rsidR="00DB387E" w:rsidRDefault="00DB387E">
            <w:pPr>
              <w:pStyle w:val="ConsPlusNormal"/>
            </w:pPr>
            <w:r>
              <w:t>2021 г. - 357,3 тыс. рублей;</w:t>
            </w:r>
          </w:p>
          <w:p w:rsidR="00DB387E" w:rsidRDefault="00DB387E">
            <w:pPr>
              <w:pStyle w:val="ConsPlusNormal"/>
            </w:pPr>
            <w:r>
              <w:t>2022 г. - 357,3 тыс. рублей;</w:t>
            </w:r>
          </w:p>
          <w:p w:rsidR="00DB387E" w:rsidRDefault="00DB387E">
            <w:pPr>
              <w:pStyle w:val="ConsPlusNormal"/>
            </w:pPr>
            <w:r>
              <w:t>2023 г. - 357,3 тыс. рублей;</w:t>
            </w:r>
          </w:p>
          <w:p w:rsidR="00DB387E" w:rsidRDefault="00DB387E">
            <w:pPr>
              <w:pStyle w:val="ConsPlusNormal"/>
            </w:pPr>
            <w:r>
              <w:t>2024 г. - 357,3 тыс. рублей.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31.03.2021 N 156-пП)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В результате реализации подпрограммы ожидается:</w:t>
            </w:r>
          </w:p>
          <w:p w:rsidR="00DB387E" w:rsidRDefault="00DB387E">
            <w:pPr>
              <w:pStyle w:val="ConsPlusNormal"/>
              <w:jc w:val="both"/>
            </w:pPr>
            <w:r>
              <w:t>снижение количества объектов (мест хранения) опасных отходов (пестицидов) с истекшим сроком хранения на 3 единицы к концу 2016 года;</w:t>
            </w:r>
          </w:p>
          <w:p w:rsidR="00DB387E" w:rsidRDefault="00DB387E">
            <w:pPr>
              <w:pStyle w:val="ConsPlusNormal"/>
              <w:jc w:val="both"/>
            </w:pPr>
            <w:r>
              <w:t>увеличение количества структурных подразделений объектов здравоохранения, оснащенных соответствующим оборудованием и техникой, задействованных в оказании медицинской помощи населению при возникновении вспышек инфекционных заболеваний, на 3 единицы к концу 2016 года;</w:t>
            </w:r>
          </w:p>
          <w:p w:rsidR="00DB387E" w:rsidRDefault="00DB387E">
            <w:pPr>
              <w:pStyle w:val="ConsPlusNormal"/>
              <w:jc w:val="both"/>
            </w:pPr>
            <w:r>
              <w:t>обеспечение установленных категорий населения Пензенской области средствами индивидуальной защиты на 80% к концу 2024 года.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Постановлений Правительства Пензенской обл. от 27.09.2019 </w:t>
            </w:r>
            <w:hyperlink r:id="rId63" w:history="1">
              <w:r>
                <w:rPr>
                  <w:color w:val="0000FF"/>
                </w:rPr>
                <w:t>N 606-пП</w:t>
              </w:r>
            </w:hyperlink>
            <w:r>
              <w:t xml:space="preserve">, от 08.10.2020 </w:t>
            </w:r>
            <w:hyperlink r:id="rId64" w:history="1">
              <w:r>
                <w:rPr>
                  <w:color w:val="0000FF"/>
                </w:rPr>
                <w:t>N 705-пП</w:t>
              </w:r>
            </w:hyperlink>
            <w: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  <w:outlineLvl w:val="2"/>
      </w:pPr>
      <w:bookmarkStart w:id="3" w:name="P216"/>
      <w:bookmarkEnd w:id="3"/>
      <w:r>
        <w:t>ПАСПОРТ</w:t>
      </w:r>
    </w:p>
    <w:p w:rsidR="00DB387E" w:rsidRDefault="00DB387E">
      <w:pPr>
        <w:pStyle w:val="ConsPlusTitle"/>
        <w:jc w:val="center"/>
      </w:pPr>
      <w:r>
        <w:t>подпрограммы 3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</w:t>
      </w:r>
    </w:p>
    <w:p w:rsidR="00DB387E" w:rsidRDefault="00DB387E">
      <w:pPr>
        <w:pStyle w:val="ConsPlusNormal"/>
        <w:jc w:val="center"/>
      </w:pPr>
      <w:r>
        <w:t>от 08.10.2020 N 705-пП)</w:t>
      </w:r>
    </w:p>
    <w:p w:rsidR="00DB387E" w:rsidRDefault="00DB38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690"/>
      </w:tblGrid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Соисполнители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ГБУ Пензенской области "Пензенский пожарно-спасательный центр"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Повышение безопасности населения Пензенской области,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</w:t>
            </w:r>
            <w:r>
              <w:lastRenderedPageBreak/>
              <w:t>"112"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Создание, развитие и организация эксплуатации системы обеспечения вызова экстренных оперативных служб по единому номеру "112" и проведение информирования населения о создании и функционировании системы-112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Целевые показатели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- количество созданных центров обработки вызов Системы-112 на территории Пензенской области (ед.);</w:t>
            </w:r>
          </w:p>
          <w:p w:rsidR="00DB387E" w:rsidRDefault="00DB387E">
            <w:pPr>
              <w:pStyle w:val="ConsPlusNormal"/>
              <w:jc w:val="both"/>
            </w:pPr>
            <w:r>
              <w:t>- сокращение среднего времени комплексного реагирования экстренных оперативных служб на обращения населения по номеру "112" на территории Пензенской области по сравнению с предыдущим годом (%)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2014 - 2024 годы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Объемы бюджетных ассигнований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Объем финансовых средств, необходимый для реализации подпрограммы, составляет 88911,9 тыс. рублей, в том числе:</w:t>
            </w:r>
          </w:p>
          <w:p w:rsidR="00DB387E" w:rsidRDefault="00DB387E">
            <w:pPr>
              <w:pStyle w:val="ConsPlusNormal"/>
            </w:pPr>
            <w:r>
              <w:t>- средства федерального бюджета - 25766,3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2017 г. - 25766,3 тыс. рублей;</w:t>
            </w:r>
          </w:p>
          <w:p w:rsidR="00DB387E" w:rsidRDefault="00DB387E">
            <w:pPr>
              <w:pStyle w:val="ConsPlusNormal"/>
            </w:pPr>
            <w:r>
              <w:t>- средства бюджета Пензенской области - 63145,6 тыс. рублей, из них по годам:</w:t>
            </w:r>
          </w:p>
          <w:p w:rsidR="00DB387E" w:rsidRDefault="00DB387E">
            <w:pPr>
              <w:pStyle w:val="ConsPlusNormal"/>
            </w:pPr>
            <w:r>
              <w:t>2014 г. - 7235,0 тыс. рублей;</w:t>
            </w:r>
          </w:p>
          <w:p w:rsidR="00DB387E" w:rsidRDefault="00DB387E">
            <w:pPr>
              <w:pStyle w:val="ConsPlusNormal"/>
            </w:pPr>
            <w:r>
              <w:t>2015 г. - 925,8 тыс. рублей;</w:t>
            </w:r>
          </w:p>
          <w:p w:rsidR="00DB387E" w:rsidRDefault="00DB387E">
            <w:pPr>
              <w:pStyle w:val="ConsPlusNormal"/>
            </w:pPr>
            <w:r>
              <w:t>2016 г. - 0,0 тыс. рублей;</w:t>
            </w:r>
          </w:p>
          <w:p w:rsidR="00DB387E" w:rsidRDefault="00DB387E">
            <w:pPr>
              <w:pStyle w:val="ConsPlusNormal"/>
            </w:pPr>
            <w:r>
              <w:t>2017 г. - 3184,6 тыс. рублей;</w:t>
            </w:r>
          </w:p>
          <w:p w:rsidR="00DB387E" w:rsidRDefault="00DB387E">
            <w:pPr>
              <w:pStyle w:val="ConsPlusNormal"/>
            </w:pPr>
            <w:r>
              <w:t>2018 г. - 29990,8 тыс. рублей;</w:t>
            </w:r>
          </w:p>
          <w:p w:rsidR="00DB387E" w:rsidRDefault="00DB387E">
            <w:pPr>
              <w:pStyle w:val="ConsPlusNormal"/>
            </w:pPr>
            <w:r>
              <w:t>2019 г. - 1499,5 тыс. рублей;</w:t>
            </w:r>
          </w:p>
          <w:p w:rsidR="00DB387E" w:rsidRDefault="00DB387E">
            <w:pPr>
              <w:pStyle w:val="ConsPlusNormal"/>
            </w:pPr>
            <w:r>
              <w:t>2020 г. - 1000,0 тыс. рублей;</w:t>
            </w:r>
          </w:p>
          <w:p w:rsidR="00DB387E" w:rsidRDefault="00DB387E">
            <w:pPr>
              <w:pStyle w:val="ConsPlusNormal"/>
            </w:pPr>
            <w:r>
              <w:t>2021 г. - 3862,0 тыс. рублей;</w:t>
            </w:r>
          </w:p>
          <w:p w:rsidR="00DB387E" w:rsidRDefault="00DB387E">
            <w:pPr>
              <w:pStyle w:val="ConsPlusNormal"/>
            </w:pPr>
            <w:r>
              <w:t>2022 г. - 5149,3 тыс. рублей;</w:t>
            </w:r>
          </w:p>
          <w:p w:rsidR="00DB387E" w:rsidRDefault="00DB387E">
            <w:pPr>
              <w:pStyle w:val="ConsPlusNormal"/>
            </w:pPr>
            <w:r>
              <w:t>2023 г. - 5149,3 тыс. рублей;</w:t>
            </w:r>
          </w:p>
          <w:p w:rsidR="00DB387E" w:rsidRDefault="00DB387E">
            <w:pPr>
              <w:pStyle w:val="ConsPlusNormal"/>
            </w:pPr>
            <w:r>
              <w:t>2024 г. - 5149,3 тыс. рублей.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31.03.2021 N 156-пП)</w:t>
            </w:r>
          </w:p>
        </w:tc>
      </w:tr>
      <w:tr w:rsidR="00DB38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>сокращение среднего времени комплексного реагирования экстренных оперативных служб на обращения населения по номеру "112" на территории Пензенской области - 20% к концу 2018 года;</w:t>
            </w:r>
          </w:p>
          <w:p w:rsidR="00DB387E" w:rsidRDefault="00DB387E">
            <w:pPr>
              <w:pStyle w:val="ConsPlusNormal"/>
              <w:jc w:val="both"/>
            </w:pPr>
            <w:r>
              <w:t>создание на территории Пензенской области центра обработки вызовов системы-112 к концу 2017 года.</w:t>
            </w:r>
          </w:p>
        </w:tc>
      </w:tr>
      <w:tr w:rsidR="00DB387E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27.09.2019 N 606-пП)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  <w:outlineLvl w:val="1"/>
      </w:pPr>
      <w:r>
        <w:t>ПРИОРИТЕТЫ</w:t>
      </w:r>
    </w:p>
    <w:p w:rsidR="00DB387E" w:rsidRDefault="00DB387E">
      <w:pPr>
        <w:pStyle w:val="ConsPlusTitle"/>
        <w:jc w:val="center"/>
      </w:pPr>
      <w:r>
        <w:t>государственной политики, цели, задачи основные мероприятия</w:t>
      </w:r>
    </w:p>
    <w:p w:rsidR="00DB387E" w:rsidRDefault="00DB387E">
      <w:pPr>
        <w:pStyle w:val="ConsPlusTitle"/>
        <w:jc w:val="center"/>
      </w:pPr>
      <w:r>
        <w:t>в сфере социально-экономического развития, в рамках</w:t>
      </w:r>
    </w:p>
    <w:p w:rsidR="00DB387E" w:rsidRDefault="00DB387E">
      <w:pPr>
        <w:pStyle w:val="ConsPlusTitle"/>
        <w:jc w:val="center"/>
      </w:pPr>
      <w:r>
        <w:t>которой реализуется государственная программа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ind w:firstLine="540"/>
        <w:jc w:val="both"/>
      </w:pPr>
      <w:r>
        <w:t xml:space="preserve">Государственная программа "Защита населения и территорий от чрезвычайных ситуаций, </w:t>
      </w:r>
      <w:r>
        <w:lastRenderedPageBreak/>
        <w:t xml:space="preserve">обеспечение пожарной безопасности в Пензенской области" (далее - Госпрограмма) разработана исходя из положений </w:t>
      </w:r>
      <w:hyperlink r:id="rId69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31.12.2015 N 683 "О Стратегии национальной безопасности Российской Федерации", </w:t>
      </w:r>
      <w:hyperlink r:id="rId70" w:history="1">
        <w:r>
          <w:rPr>
            <w:color w:val="0000FF"/>
          </w:rPr>
          <w:t>Основ</w:t>
        </w:r>
      </w:hyperlink>
      <w:r>
        <w:t xml:space="preserve">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20.12.2016 N 696 "Об утверждении Основ государственной политики Российской Федерации в области гражданской обороны на период до 2030 года", </w:t>
      </w:r>
      <w:hyperlink r:id="rId71" w:history="1">
        <w:r>
          <w:rPr>
            <w:color w:val="0000FF"/>
          </w:rPr>
          <w:t>Основ</w:t>
        </w:r>
      </w:hyperlink>
      <w:r>
        <w:t xml:space="preserve">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перспективу, утвержденных Указом Президента Российской Федерации от 11.03.2019 N 97 "Об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перспективу", </w:t>
      </w:r>
      <w:hyperlink r:id="rId72" w:history="1">
        <w:r>
          <w:rPr>
            <w:color w:val="0000FF"/>
          </w:rPr>
          <w:t>Стратегии</w:t>
        </w:r>
      </w:hyperlink>
      <w: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утвержденной Указом Президента Российской Федерации от 16.10.2019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года". Кроме того, Госпрограмма предусматривает реализацию требований федеральных законов от 21.12.1994 </w:t>
      </w:r>
      <w:hyperlink r:id="rId73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(с последующими изменениями), от 12.02.1998 </w:t>
      </w:r>
      <w:hyperlink r:id="rId74" w:history="1">
        <w:r>
          <w:rPr>
            <w:color w:val="0000FF"/>
          </w:rPr>
          <w:t>N 28-ФЗ</w:t>
        </w:r>
      </w:hyperlink>
      <w:r>
        <w:t xml:space="preserve"> "О гражданской обороне" (с последующими изменениями), от 21.12.1994 </w:t>
      </w:r>
      <w:hyperlink r:id="rId75" w:history="1">
        <w:r>
          <w:rPr>
            <w:color w:val="0000FF"/>
          </w:rPr>
          <w:t>N 69-ФЗ</w:t>
        </w:r>
      </w:hyperlink>
      <w:r>
        <w:t xml:space="preserve"> "О пожарной безопасности" (с последующими изменениями), </w:t>
      </w:r>
      <w:hyperlink r:id="rId76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Пензенской области на период до 2035 года (далее - Стратегия), утвержденной Законом Пензенской области от 15.05.2019 N 3323-ЗПО "О Стратегии социально-экономического развития Пензенской области на период до 2035 года", и других нормативных правовых актов Правительства Российской Федерации и Правительства Пензенской области в сфере защиты населения.</w:t>
      </w:r>
    </w:p>
    <w:p w:rsidR="00DB387E" w:rsidRDefault="00DB387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20.01.2021 N 12-пП)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Мероприятия государственной программы направлены на реализацию основного направления Стратегии - "Пензенская область - территория комфортного проживания".</w:t>
      </w:r>
    </w:p>
    <w:p w:rsidR="00DB387E" w:rsidRDefault="00DB387E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27.09.2019 N 606-пП)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Направления развития: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достижение необходимого уровня защищенности населения от чрезвычайных ситуаций природного и техногенного характера;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реализация комплекса мероприятий, направленных на обеспечение эффективного регионального государственного надзора в области защиты населения от чрезвычайных ситуаций природного и техногенного характера;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создание необходимых и достаточных условий для обеспечения безопасности населения на водных объектах;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совершенствование мероприятий по гражданской обороне.</w:t>
      </w:r>
    </w:p>
    <w:p w:rsidR="00DB387E" w:rsidRDefault="00DB387E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обл. от 27.09.2019 N 606-пП)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С учетом приоритетов государственной политики Пензенской области, начиная с 2014 года настоящей государственной программой запланированы следующие основные мероприятия.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 xml:space="preserve">В рамках </w:t>
      </w:r>
      <w:hyperlink w:anchor="P114" w:history="1">
        <w:r>
          <w:rPr>
            <w:color w:val="0000FF"/>
          </w:rPr>
          <w:t>подпрограммы</w:t>
        </w:r>
      </w:hyperlink>
      <w:r>
        <w:t xml:space="preserve">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области":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lastRenderedPageBreak/>
        <w:t>- совершенствование системы подготовки населения к действиям в чрезвычайных ситуациях, создание резерва материальных ресурсов для организации первоочередного жизнеобеспечения пострадавшего населения;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выполнение государственного задания ГБУ Пензенской области "Пензенский пожарно-спасательный центр";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обеспечение устойчивого функционирования пожарно-спасательных подразделений Пензенской области;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повышение уровня противопожарной защиты в государственных организациях (учреждениях) Пензенской области путем приведения их в соответствие с действующими нормами и правилами пожарной безопасности;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формирование эффективной системы предупреждения, локализации и ликвидации последствий чрезвычайных ситуаций техногенного характера, в том числе локализации и ликвидации аварийных разливов нефти и нефтепродуктов на территории Пензенской области.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 xml:space="preserve">В рамках </w:t>
      </w:r>
      <w:hyperlink w:anchor="P169" w:history="1">
        <w:r>
          <w:rPr>
            <w:color w:val="0000FF"/>
          </w:rPr>
          <w:t>подпрограммы</w:t>
        </w:r>
      </w:hyperlink>
      <w:r>
        <w:t xml:space="preserve"> "Система химической и биологической безопасности Пензенской области":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повышение защищенности населения и среды его обитания от негативных влияний опасных химических веществ и биологических агентов.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 xml:space="preserve">В рамках </w:t>
      </w:r>
      <w:hyperlink w:anchor="P216" w:history="1">
        <w:r>
          <w:rPr>
            <w:color w:val="0000FF"/>
          </w:rPr>
          <w:t>подпрограммы</w:t>
        </w:r>
      </w:hyperlink>
      <w:r>
        <w:t xml:space="preserve"> "Создание системы обеспечения вызова экстренных оперативных служб по единому номеру "112" в Пензенской области":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- создание, развитие и организация эксплуатации системы обеспечения вызова экстренных оперативных служб по единому номеру "112" и проведение информирования населения о создании и функционировании системы-112.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Риски природных и техногенных ЧС (далее - ЧС), возникающие в процессе глобального изменения климата, хозяйственной деятельности или в результате крупных техногенных аварий и катастроф, в последние годы несут значительную угрозу для населения и объектов экономики.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Стратегические задачи Госпрограммы направлены на совершенствование системы защиты населения от ЧС, обеспечения пожарной безопасности и безопасности людей на водных объектах, подготовку к выполнению задач гражданской обороны, спасению людей, материальных и культурных ценностей и оказанию помощи населению, пострадавшему в результате чрезвычайных ситуаций, пожаров и террористических актов.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Для решения задач по обеспечению безопасности жизнедеятельности населения необходимо обеспечить своевременное предупреждение возникающих угроз и рисков, дальнейшее развитие материально-технической базы областной противопожарной службы.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Требуют безотлагательного решения вопросы оснащения объектов социальной сферы с массовым круглосуточным пребыванием людей устройствами коллективного и индивидуального оповещения и спасения, отвечающими современным требованиям безопасной эвакуации людей с ограниченными физическими возможностями.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Приоритетной задачей Пензенской территориальной подсистемы единой государственной системы предупреждения и ликвидации чрезвычайных ситуаций (далее - ПТП РСЧС) является осуществление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 том числе по локализации и ликвидации аварийных разливов нефти и нефтепродуктов на территории Пензенской области.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lastRenderedPageBreak/>
        <w:t>Указанные задачи могут быть решены путем создания и функционирования специальных систем - комплексной системы экстренного оповещения населения (КСЭОН), системы вызова экстренных оперативных служб по единому номеру "112", системы мониторинга и прогнозирования чрезвычайных ситуаций и в конечном итоге интеграции их в аппаратно-программный комплекс "Безопасный город".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 xml:space="preserve">Для повышения у населения уровня подготовленности, сознательности и убежденности в необходимости и важности правильных действий в условиях возникновения или угрозы возникновения ЧС необходимо постоянное его информирование в области гражданской обороны, обучение населения способам защиты от опасностей, возникающих при военных конфликтах или вследствие этих конфликтов, обеспечение постоянной готовности созданных сил и средств гражданской обороны к проведению аварийно-спасательных и других неотложных работ, модернизация региональной системы оповещения гражданской обороны, проводимые в соответствии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DB387E" w:rsidRDefault="00DB387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Пензенской обл. от 20.01.2021 N 12-пП)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Несмотря на то, что в течение ряда лет на территории Пензенской области практически не регистрируются случаи загрязнения вредными химическими веществами окружающей среды, проблема химической и биологической безопасности является одной из важных и сложных задач в области охраны здоровья населения сегодня и на перспективу.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Одним из методов решения этой проблемы является создание и оснащение специальных пожарно-спасательных служб, обеспечивающих оперативную помощь населению.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Созданная на территории области система защиты населения и территорий от чрезвычайных ситуаций природного и техногенного характера обладает значительным потенциалом. Эффективное его использование в сфере защиты населения и территорий от ЧС, обеспечения пожарной безопасности и безопасности людей на водных объектах на фоне продолжающегося устойчивого роста опасных природных и социальных явлений и прогнозируемого дальнейшего увеличения техногенных ЧС позволит минимизировать социальный, экономический и экологический ущерб, наносимый населению, экономике и природной среде.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DB387E" w:rsidRDefault="00DB387E">
      <w:pPr>
        <w:pStyle w:val="ConsPlusNormal"/>
        <w:spacing w:before="220"/>
        <w:ind w:firstLine="540"/>
        <w:jc w:val="both"/>
      </w:pPr>
      <w:r>
        <w:t>Органы местного самоуправления и другие организации не принимают участие в реализации мероприятий подпрограммы.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1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lastRenderedPageBreak/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ПЕРЕЧЕНЬ</w:t>
      </w:r>
    </w:p>
    <w:p w:rsidR="00DB387E" w:rsidRDefault="00DB387E">
      <w:pPr>
        <w:pStyle w:val="ConsPlusTitle"/>
        <w:jc w:val="center"/>
      </w:pPr>
      <w:r>
        <w:t>ЦЕЛЕВЫХ ПОКАЗАТЕЛЕЙ ГОСУДАРСТВЕННОЙ ПРОГРАММЫ ПЕНЗЕНСКОЙ</w:t>
      </w:r>
    </w:p>
    <w:p w:rsidR="00DB387E" w:rsidRDefault="00DB387E">
      <w:pPr>
        <w:pStyle w:val="ConsPlusTitle"/>
        <w:jc w:val="center"/>
      </w:pPr>
      <w:r>
        <w:t>ОБЛАСТИ "ЗАЩИТА НАСЕЛЕНИЯ И ТЕРРИТОРИЙ ОТ ЧРЕЗВЫЧАЙНЫХ</w:t>
      </w:r>
    </w:p>
    <w:p w:rsidR="00DB387E" w:rsidRDefault="00DB387E">
      <w:pPr>
        <w:pStyle w:val="ConsPlusTitle"/>
        <w:jc w:val="center"/>
      </w:pPr>
      <w:r>
        <w:t>СИТУАЦИЙ, ОБЕСПЕЧЕНИЕ ПОЖАРНОЙ БЕЗОПАСНОСТИ В ПЕНЗЕНСКОЙ</w:t>
      </w:r>
    </w:p>
    <w:p w:rsidR="00DB387E" w:rsidRDefault="00DB387E">
      <w:pPr>
        <w:pStyle w:val="ConsPlusTitle"/>
        <w:jc w:val="center"/>
      </w:pPr>
      <w:r>
        <w:t>ОБЛАСТИ"</w:t>
      </w:r>
    </w:p>
    <w:p w:rsidR="00DB387E" w:rsidRDefault="00DB38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20.01.2021 N 12-пП)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sectPr w:rsidR="00DB387E" w:rsidSect="00DC4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65"/>
        <w:gridCol w:w="1088"/>
        <w:gridCol w:w="993"/>
        <w:gridCol w:w="992"/>
        <w:gridCol w:w="992"/>
        <w:gridCol w:w="992"/>
        <w:gridCol w:w="992"/>
        <w:gridCol w:w="992"/>
        <w:gridCol w:w="1134"/>
        <w:gridCol w:w="993"/>
        <w:gridCol w:w="851"/>
        <w:gridCol w:w="992"/>
        <w:gridCol w:w="1322"/>
      </w:tblGrid>
      <w:tr w:rsidR="00DB387E">
        <w:tc>
          <w:tcPr>
            <w:tcW w:w="3516" w:type="dxa"/>
            <w:gridSpan w:val="2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Ответственный исполнитель</w:t>
            </w:r>
          </w:p>
        </w:tc>
        <w:tc>
          <w:tcPr>
            <w:tcW w:w="12333" w:type="dxa"/>
            <w:gridSpan w:val="12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85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0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245" w:type="dxa"/>
            <w:gridSpan w:val="11"/>
          </w:tcPr>
          <w:p w:rsidR="00DB387E" w:rsidRDefault="00DB387E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DB387E">
        <w:tc>
          <w:tcPr>
            <w:tcW w:w="851" w:type="dxa"/>
            <w:vMerge/>
          </w:tcPr>
          <w:p w:rsidR="00DB387E" w:rsidRDefault="00DB387E"/>
        </w:tc>
        <w:tc>
          <w:tcPr>
            <w:tcW w:w="2665" w:type="dxa"/>
            <w:vMerge/>
          </w:tcPr>
          <w:p w:rsidR="00DB387E" w:rsidRDefault="00DB387E"/>
        </w:tc>
        <w:tc>
          <w:tcPr>
            <w:tcW w:w="1088" w:type="dxa"/>
            <w:vMerge/>
          </w:tcPr>
          <w:p w:rsidR="00DB387E" w:rsidRDefault="00DB387E"/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2024 г.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14</w:t>
            </w:r>
          </w:p>
        </w:tc>
      </w:tr>
      <w:tr w:rsidR="00DB387E">
        <w:tc>
          <w:tcPr>
            <w:tcW w:w="15849" w:type="dxa"/>
            <w:gridSpan w:val="14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Государственная программа Пензенской области "Защита населения и территорий от чрезвычайных ситуаций, обеспечение пожарной безопасности в Пензенской области"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Динамика снижения на территории Пензенской области количества деструктивных событий (пожаров, происшествий на водных объектах), зарегистрированных к аналогичному показателю 2013 года (%)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25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Увеличение количества структурных подразделений объектов здравоохранения, приведенных в соответствие с требованиями санитарных нормативов и правил, задействованных в оказании медицинской помощи населению при возникновении вспышек инфекционных заболеваний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Доля населения Пензенской области, охваченного системой обеспечения вызова экстренных оперативных служб по единому номеру "112"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</w:tr>
      <w:tr w:rsidR="00DB387E">
        <w:tc>
          <w:tcPr>
            <w:tcW w:w="15849" w:type="dxa"/>
            <w:gridSpan w:val="14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Динамика снижения на территории Пензенской области общего количества зарегистрированных пожаров к аналогичному показателю 2013 года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25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Доля государственных учреждений, в которых в полном объеме смонтирована система автоматической пожарной сигнализации, от общего количества государственных учреждений, подлежащих оборудованию автоматической пожарной сигнализацией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Увеличение удельного веса населения </w:t>
            </w:r>
            <w:r>
              <w:lastRenderedPageBreak/>
              <w:t>Пензенской области, охваченного различными техническими средствами оповещения, в случае возникновения чрезвычайных ситуаций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80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Охват населения области, оповещаемого с помощью региональной автоматизированной системы централизованного оповещения (РАСЦО), % от общей численности населения области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82</w:t>
            </w:r>
          </w:p>
        </w:tc>
      </w:tr>
      <w:tr w:rsidR="00DB387E">
        <w:tc>
          <w:tcPr>
            <w:tcW w:w="15849" w:type="dxa"/>
            <w:gridSpan w:val="14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Подпрограмма 2 "Система химической и биологической безопасности Пензенской области"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Снижение количества объектов (мест хранения) опасных отходов (пестициды) с истекшим сроком хранения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Увеличение количества структурных подразделений объектов здравоохранения, оснащенных соответствующим оборудованием и техникой, задействованных в </w:t>
            </w:r>
            <w:r>
              <w:lastRenderedPageBreak/>
              <w:t>оказании медицинской помощи населению при возникновении вспышек инфекционных заболеваний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установленных категорий населения Пензенской области средствами индивидуальной защиты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79,13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79,21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79,22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79,35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79,43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79,44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79,57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79,77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80,00</w:t>
            </w:r>
          </w:p>
        </w:tc>
      </w:tr>
      <w:tr w:rsidR="00DB387E">
        <w:tc>
          <w:tcPr>
            <w:tcW w:w="15849" w:type="dxa"/>
            <w:gridSpan w:val="14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Подпрограмма 3 "Создание системы обеспечения вызова экстренных оперативных служб по единому номеру "112" в Пензенской области"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созданных центров обработки вызовов Системы-112 на территории Пензенской области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65" w:type="dxa"/>
          </w:tcPr>
          <w:p w:rsidR="00DB387E" w:rsidRDefault="00DB387E">
            <w:pPr>
              <w:pStyle w:val="ConsPlusNormal"/>
              <w:jc w:val="center"/>
            </w:pPr>
            <w:r>
              <w:t>Сокращение среднего времени комплексного реагирования экстренных оперативных служб на обращения населения по номеру "112" на территории Пензенской области по сравнению с предыдущим годом</w:t>
            </w:r>
          </w:p>
        </w:tc>
        <w:tc>
          <w:tcPr>
            <w:tcW w:w="1088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2" w:type="dxa"/>
          </w:tcPr>
          <w:p w:rsidR="00DB387E" w:rsidRDefault="00DB387E">
            <w:pPr>
              <w:pStyle w:val="ConsPlusNormal"/>
              <w:jc w:val="center"/>
            </w:pPr>
            <w:r>
              <w:t>20</w:t>
            </w:r>
          </w:p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2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СВЕДЕНИЯ</w:t>
      </w:r>
    </w:p>
    <w:p w:rsidR="00DB387E" w:rsidRDefault="00DB387E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DB387E" w:rsidRDefault="00DB387E">
      <w:pPr>
        <w:pStyle w:val="ConsPlusTitle"/>
        <w:jc w:val="center"/>
      </w:pPr>
      <w:r>
        <w:t>ГОСУДАРСТВЕННОЙ ПРОГРАММЫ ПЕНЗЕНСКОЙ ОБЛАСТИ "ЗАЩИТА</w:t>
      </w:r>
    </w:p>
    <w:p w:rsidR="00DB387E" w:rsidRDefault="00DB387E">
      <w:pPr>
        <w:pStyle w:val="ConsPlusTitle"/>
        <w:jc w:val="center"/>
      </w:pPr>
      <w:r>
        <w:t>НАСЕЛЕНИЯ И ТЕРРИТОРИЙ ОТ ЧРЕЗВЫЧАЙНЫХ СИТУАЦИЙ, ОБЕСПЕЧЕНИЕ</w:t>
      </w:r>
    </w:p>
    <w:p w:rsidR="00DB387E" w:rsidRDefault="00DB387E">
      <w:pPr>
        <w:pStyle w:val="ConsPlusTitle"/>
        <w:jc w:val="center"/>
      </w:pPr>
      <w:r>
        <w:t>ПОЖАРНОЙ БЕЗОПАСНОСТИ В ПЕНЗЕНСКОЙ ОБЛАСТИ"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20.01.2021 N 12-пП)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"/>
        <w:gridCol w:w="2721"/>
        <w:gridCol w:w="3345"/>
        <w:gridCol w:w="3231"/>
        <w:gridCol w:w="2098"/>
      </w:tblGrid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Пензенской области, ответственного за подготовку нормативного правового акта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</w:tr>
      <w:tr w:rsidR="00DB387E">
        <w:tc>
          <w:tcPr>
            <w:tcW w:w="12200" w:type="dxa"/>
            <w:gridSpan w:val="5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16.10.2019 N 501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Пензенской области от 12.07.1999 N 162-ЗПО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"О защите населения и территории Пензенской области от чрезвычайных ситуаций природного и техногенного характера"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области от 22.01.2016 N 31-пП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"О порядке создания, использования и восполнения резервов материальных ресурсов Пензенской области для ликвидации чрезвычайных ситуаций межмуниципального и регионального характера"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B387E">
        <w:tc>
          <w:tcPr>
            <w:tcW w:w="12200" w:type="dxa"/>
            <w:gridSpan w:val="5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2 "Система химической и биологической безопасности Пензенской области"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Пензенской области от 05.10.2009 N 365-рП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Пензенской области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B387E">
        <w:tc>
          <w:tcPr>
            <w:tcW w:w="12200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Принятие нормативных правовых актов не планируется</w:t>
            </w:r>
          </w:p>
        </w:tc>
      </w:tr>
      <w:tr w:rsidR="00DB387E">
        <w:tc>
          <w:tcPr>
            <w:tcW w:w="12200" w:type="dxa"/>
            <w:gridSpan w:val="5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 xml:space="preserve">Подпрограмма 3 "Создание системы обеспечения вызова экстренных оперативных служб по единому номеру "112" на </w:t>
            </w:r>
            <w:r>
              <w:lastRenderedPageBreak/>
              <w:t>территории Пензенской области"</w:t>
            </w:r>
          </w:p>
        </w:tc>
      </w:tr>
      <w:tr w:rsidR="00DB387E">
        <w:tc>
          <w:tcPr>
            <w:tcW w:w="805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21" w:type="dxa"/>
          </w:tcPr>
          <w:p w:rsidR="00DB387E" w:rsidRDefault="00DB387E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Пензенской области от 10.04.2013 N 239-пП</w:t>
            </w:r>
          </w:p>
        </w:tc>
        <w:tc>
          <w:tcPr>
            <w:tcW w:w="3345" w:type="dxa"/>
          </w:tcPr>
          <w:p w:rsidR="00DB387E" w:rsidRDefault="00DB387E">
            <w:pPr>
              <w:pStyle w:val="ConsPlusNormal"/>
              <w:jc w:val="center"/>
            </w:pPr>
            <w:r>
              <w:t>О создании системы обеспечения вызова экстренных оперативных служб по единому номеру "112" на территории Пензенской области</w:t>
            </w:r>
          </w:p>
        </w:tc>
        <w:tc>
          <w:tcPr>
            <w:tcW w:w="323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3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ПРОГНОЗ</w:t>
      </w:r>
    </w:p>
    <w:p w:rsidR="00DB387E" w:rsidRDefault="00DB387E">
      <w:pPr>
        <w:pStyle w:val="ConsPlusTitle"/>
        <w:jc w:val="center"/>
      </w:pPr>
      <w:r>
        <w:t>СВОДНЫХ ПОКАЗАТЕЛЕЙ ГОСУДАРСТВЕННЫХ ЗАДАНИЙ НА ОКАЗАНИЕ</w:t>
      </w:r>
    </w:p>
    <w:p w:rsidR="00DB387E" w:rsidRDefault="00DB387E">
      <w:pPr>
        <w:pStyle w:val="ConsPlusTitle"/>
        <w:jc w:val="center"/>
      </w:pPr>
      <w:r>
        <w:t>ГОСУДАРСТВЕННЫХ УСЛУГ (ВЫПОЛНЕНИЕ РАБОТ) ГОСУДАРСТВЕННЫМИ</w:t>
      </w:r>
    </w:p>
    <w:p w:rsidR="00DB387E" w:rsidRDefault="00DB387E">
      <w:pPr>
        <w:pStyle w:val="ConsPlusTitle"/>
        <w:jc w:val="center"/>
      </w:pPr>
      <w:r>
        <w:t>УЧРЕЖДЕНИЯМИ ПЕНЗЕНСКОЙ ОБЛАСТИ ПО ГОСУДАРСТВЕННОЙ ПРОГРАММЕ</w:t>
      </w:r>
    </w:p>
    <w:p w:rsidR="00DB387E" w:rsidRDefault="00DB387E">
      <w:pPr>
        <w:pStyle w:val="ConsPlusTitle"/>
        <w:jc w:val="center"/>
      </w:pPr>
      <w:r>
        <w:t>ПЕНЗЕНСКОЙ ОБЛАСТИ "ЗАЩИТА НАСЕЛЕНИЯ И ТЕРРИТОРИЙ</w:t>
      </w:r>
    </w:p>
    <w:p w:rsidR="00DB387E" w:rsidRDefault="00DB387E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DB387E" w:rsidRDefault="00DB387E">
      <w:pPr>
        <w:pStyle w:val="ConsPlusTitle"/>
        <w:jc w:val="center"/>
      </w:pPr>
      <w:r>
        <w:t>В ПЕНЗЕНСКОЙ ОБЛАСТИ"</w:t>
      </w:r>
    </w:p>
    <w:p w:rsidR="00DB387E" w:rsidRDefault="00DB387E">
      <w:pPr>
        <w:pStyle w:val="ConsPlusTitle"/>
        <w:jc w:val="center"/>
      </w:pPr>
      <w:r>
        <w:t>НА 2014 - 2015 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08.10.2020 N 705-пП)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3380"/>
        <w:gridCol w:w="2597"/>
        <w:gridCol w:w="1276"/>
        <w:gridCol w:w="1843"/>
        <w:gridCol w:w="1701"/>
        <w:gridCol w:w="1842"/>
        <w:gridCol w:w="1701"/>
      </w:tblGrid>
      <w:tr w:rsidR="00DB387E">
        <w:tc>
          <w:tcPr>
            <w:tcW w:w="15026" w:type="dxa"/>
            <w:gridSpan w:val="8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lastRenderedPageBreak/>
              <w:t>Министерство строительства и жилищно-коммунального хозяйства Пензенской области</w:t>
            </w:r>
          </w:p>
        </w:tc>
      </w:tr>
      <w:tr w:rsidR="00DB387E">
        <w:tc>
          <w:tcPr>
            <w:tcW w:w="68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8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259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показателя, характеризующего объем услуги (работы)</w:t>
            </w:r>
          </w:p>
        </w:tc>
        <w:tc>
          <w:tcPr>
            <w:tcW w:w="127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Единица измерения объема государственной услуги</w:t>
            </w:r>
          </w:p>
        </w:tc>
        <w:tc>
          <w:tcPr>
            <w:tcW w:w="3544" w:type="dxa"/>
            <w:gridSpan w:val="2"/>
          </w:tcPr>
          <w:p w:rsidR="00DB387E" w:rsidRDefault="00DB387E">
            <w:pPr>
              <w:pStyle w:val="ConsPlusNormal"/>
              <w:jc w:val="center"/>
            </w:pPr>
            <w:r>
              <w:t>Объем государственной услуги</w:t>
            </w:r>
          </w:p>
        </w:tc>
        <w:tc>
          <w:tcPr>
            <w:tcW w:w="3543" w:type="dxa"/>
            <w:gridSpan w:val="2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 на оказание государственной услуги (выполнение работы), тыс. рублей</w:t>
            </w:r>
          </w:p>
        </w:tc>
      </w:tr>
      <w:tr w:rsidR="00DB387E">
        <w:tc>
          <w:tcPr>
            <w:tcW w:w="686" w:type="dxa"/>
            <w:vMerge/>
          </w:tcPr>
          <w:p w:rsidR="00DB387E" w:rsidRDefault="00DB387E"/>
        </w:tc>
        <w:tc>
          <w:tcPr>
            <w:tcW w:w="3380" w:type="dxa"/>
            <w:vMerge/>
          </w:tcPr>
          <w:p w:rsidR="00DB387E" w:rsidRDefault="00DB387E"/>
        </w:tc>
        <w:tc>
          <w:tcPr>
            <w:tcW w:w="2597" w:type="dxa"/>
            <w:vMerge/>
          </w:tcPr>
          <w:p w:rsidR="00DB387E" w:rsidRDefault="00DB387E"/>
        </w:tc>
        <w:tc>
          <w:tcPr>
            <w:tcW w:w="1276" w:type="dxa"/>
            <w:vMerge/>
          </w:tcPr>
          <w:p w:rsidR="00DB387E" w:rsidRDefault="00DB387E"/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2015 г.</w:t>
            </w:r>
          </w:p>
        </w:tc>
      </w:tr>
      <w:tr w:rsidR="00DB387E">
        <w:tc>
          <w:tcPr>
            <w:tcW w:w="686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97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</w:tr>
      <w:tr w:rsidR="00DB387E">
        <w:tc>
          <w:tcPr>
            <w:tcW w:w="15026" w:type="dxa"/>
            <w:gridSpan w:val="8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15026" w:type="dxa"/>
            <w:gridSpan w:val="8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Исполнительный орган государственной власти Пензенской области, определяющий объем государственного задания и его финансирование, - Министерство строительства и жилищно-коммунального хозяйства Пензенской области</w:t>
            </w:r>
          </w:p>
        </w:tc>
      </w:tr>
      <w:tr w:rsidR="00DB387E">
        <w:tc>
          <w:tcPr>
            <w:tcW w:w="15026" w:type="dxa"/>
            <w:gridSpan w:val="8"/>
          </w:tcPr>
          <w:p w:rsidR="00DB387E" w:rsidRDefault="00DB387E">
            <w:pPr>
              <w:pStyle w:val="ConsPlusNormal"/>
              <w:jc w:val="center"/>
              <w:outlineLvl w:val="5"/>
            </w:pPr>
            <w:r>
              <w:t>Мероприятие: предоставление субсидий на выполнение государственного задания государственного бюджетного учреждения Пензенской области "Пензенский пожарно-спасательный центр"</w:t>
            </w:r>
          </w:p>
        </w:tc>
      </w:tr>
      <w:tr w:rsidR="00DB387E">
        <w:tc>
          <w:tcPr>
            <w:tcW w:w="686" w:type="dxa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80" w:type="dxa"/>
          </w:tcPr>
          <w:p w:rsidR="00DB387E" w:rsidRDefault="00DB387E">
            <w:pPr>
              <w:pStyle w:val="ConsPlusNormal"/>
              <w:jc w:val="center"/>
            </w:pPr>
            <w:r>
              <w:t>Поддержание в постоянной готовности органов управления, сил и средств аварийно-спасательных формирований, организация и проведение аварийно-спасательных и других неотложных работ (далее - АСНДР)</w:t>
            </w:r>
          </w:p>
        </w:tc>
        <w:tc>
          <w:tcPr>
            <w:tcW w:w="2597" w:type="dxa"/>
          </w:tcPr>
          <w:p w:rsidR="00DB387E" w:rsidRDefault="00DB387E">
            <w:pPr>
              <w:pStyle w:val="ConsPlusNormal"/>
              <w:jc w:val="center"/>
            </w:pPr>
            <w:r>
              <w:t>Степень готовности к выполнению задач по предназначению; степень выполнения АСНДР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38940,00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38018,30</w:t>
            </w:r>
          </w:p>
        </w:tc>
      </w:tr>
      <w:tr w:rsidR="00DB387E">
        <w:tc>
          <w:tcPr>
            <w:tcW w:w="686" w:type="dxa"/>
          </w:tcPr>
          <w:p w:rsidR="00DB387E" w:rsidRDefault="00DB3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80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Обеспечение комплекса мероприятий пожарной безопасности на территории Пензенской области, в том числе осуществление тушения пожаров, спасение людей и имущества при </w:t>
            </w:r>
            <w:r>
              <w:lastRenderedPageBreak/>
              <w:t>пожарах и проведение аварийно-спасательных работ (далее - АСР)</w:t>
            </w:r>
          </w:p>
        </w:tc>
        <w:tc>
          <w:tcPr>
            <w:tcW w:w="2597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Степень выполнения годового плана основных мероприятий ГУ "ППСЦ" по обеспечению выполнения мероприятий в области </w:t>
            </w:r>
            <w:r>
              <w:lastRenderedPageBreak/>
              <w:t>ГО и защиты населения и территорий от чрезвычайных ситуаций (далее - ЧС) межмуниципального и регионального характера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14107,90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21074,00</w:t>
            </w:r>
          </w:p>
        </w:tc>
      </w:tr>
      <w:tr w:rsidR="00DB387E">
        <w:tc>
          <w:tcPr>
            <w:tcW w:w="686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80" w:type="dxa"/>
          </w:tcPr>
          <w:p w:rsidR="00DB387E" w:rsidRDefault="00DB387E">
            <w:pPr>
              <w:pStyle w:val="ConsPlusNormal"/>
              <w:jc w:val="center"/>
            </w:pPr>
            <w:r>
              <w:t>Участие в обеспечении выполнения мероприятий в области гражданской обороны (далее - ГО), защиты населения и территорий от ЧС</w:t>
            </w:r>
          </w:p>
        </w:tc>
        <w:tc>
          <w:tcPr>
            <w:tcW w:w="2597" w:type="dxa"/>
          </w:tcPr>
          <w:p w:rsidR="00DB387E" w:rsidRDefault="00DB387E">
            <w:pPr>
              <w:pStyle w:val="ConsPlusNormal"/>
              <w:jc w:val="center"/>
            </w:pPr>
            <w:r>
              <w:t>Степень выполнения комплекса мероприятий пожарной безопасности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19489,80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17318,90</w:t>
            </w:r>
          </w:p>
        </w:tc>
      </w:tr>
      <w:tr w:rsidR="00DB387E">
        <w:tc>
          <w:tcPr>
            <w:tcW w:w="686" w:type="dxa"/>
          </w:tcPr>
          <w:p w:rsidR="00DB387E" w:rsidRDefault="00DB387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80" w:type="dxa"/>
          </w:tcPr>
          <w:p w:rsidR="00DB387E" w:rsidRDefault="00DB387E">
            <w:pPr>
              <w:pStyle w:val="ConsPlusNormal"/>
              <w:jc w:val="center"/>
            </w:pPr>
            <w:r>
              <w:t>Обучение, профессиональная переподготовка и повышение квалификации в области ГО и ЧС</w:t>
            </w:r>
          </w:p>
        </w:tc>
        <w:tc>
          <w:tcPr>
            <w:tcW w:w="2597" w:type="dxa"/>
          </w:tcPr>
          <w:p w:rsidR="00DB387E" w:rsidRDefault="00DB387E">
            <w:pPr>
              <w:pStyle w:val="ConsPlusNormal"/>
              <w:jc w:val="center"/>
            </w:pPr>
            <w:r>
              <w:t>Доля слушателей, получивших удостоверение о прохождении обучения в соответствии с планом комплектования УМЦ ГУ "ППСЦ"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</w:tcPr>
          <w:p w:rsidR="00DB387E" w:rsidRDefault="00DB387E">
            <w:pPr>
              <w:pStyle w:val="ConsPlusNormal"/>
              <w:jc w:val="center"/>
            </w:pPr>
            <w:r>
              <w:t>13093,40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8736,10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3.1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ПРОГНОЗ</w:t>
      </w:r>
    </w:p>
    <w:p w:rsidR="00DB387E" w:rsidRDefault="00DB387E">
      <w:pPr>
        <w:pStyle w:val="ConsPlusTitle"/>
        <w:jc w:val="center"/>
      </w:pPr>
      <w:r>
        <w:lastRenderedPageBreak/>
        <w:t>СВОДНЫХ ПОКАЗАТЕЛЕЙ ГОСУДАРСТВЕННЫХ ЗАДАНИЙ НА ОКАЗАНИЕ</w:t>
      </w:r>
    </w:p>
    <w:p w:rsidR="00DB387E" w:rsidRDefault="00DB387E">
      <w:pPr>
        <w:pStyle w:val="ConsPlusTitle"/>
        <w:jc w:val="center"/>
      </w:pPr>
      <w:r>
        <w:t>ГОСУДАРСТВЕННЫХ УСЛУГ (ВЫПОЛНЕНИЕ РАБОТ) ГОСУДАРСТВЕННЫМИ</w:t>
      </w:r>
    </w:p>
    <w:p w:rsidR="00DB387E" w:rsidRDefault="00DB387E">
      <w:pPr>
        <w:pStyle w:val="ConsPlusTitle"/>
        <w:jc w:val="center"/>
      </w:pPr>
      <w:r>
        <w:t>УЧРЕЖДЕНИЯМИ ПЕНЗЕНСКОЙ ОБЛАСТИ ПО ГОСУДАРСТВЕННОЙ ПРОГРАММЕ</w:t>
      </w:r>
    </w:p>
    <w:p w:rsidR="00DB387E" w:rsidRDefault="00DB387E">
      <w:pPr>
        <w:pStyle w:val="ConsPlusTitle"/>
        <w:jc w:val="center"/>
      </w:pPr>
      <w:r>
        <w:t>ПЕНЗЕНСКОЙ ОБЛАСТИ "ЗАЩИТА НАСЕЛЕНИЯ И ТЕРРИТОРИЙ</w:t>
      </w:r>
    </w:p>
    <w:p w:rsidR="00DB387E" w:rsidRDefault="00DB387E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DB387E" w:rsidRDefault="00DB387E">
      <w:pPr>
        <w:pStyle w:val="ConsPlusTitle"/>
        <w:jc w:val="center"/>
      </w:pPr>
      <w:r>
        <w:t>В ПЕНЗЕНСКОЙ ОБЛАСТИ"</w:t>
      </w:r>
    </w:p>
    <w:p w:rsidR="00DB387E" w:rsidRDefault="00DB387E">
      <w:pPr>
        <w:pStyle w:val="ConsPlusTitle"/>
        <w:jc w:val="center"/>
      </w:pPr>
      <w:r>
        <w:t>НА 2016 - 2018 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17.05.2019 </w:t>
            </w:r>
            <w:hyperlink r:id="rId90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91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46"/>
        <w:gridCol w:w="2608"/>
        <w:gridCol w:w="1559"/>
        <w:gridCol w:w="1134"/>
        <w:gridCol w:w="1276"/>
        <w:gridCol w:w="1134"/>
        <w:gridCol w:w="1417"/>
        <w:gridCol w:w="1418"/>
        <w:gridCol w:w="1417"/>
      </w:tblGrid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</w:t>
            </w:r>
          </w:p>
          <w:p w:rsidR="00DB387E" w:rsidRDefault="00DB387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4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260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показателя, характеризующего объем услуги (работы)</w:t>
            </w:r>
          </w:p>
        </w:tc>
        <w:tc>
          <w:tcPr>
            <w:tcW w:w="1559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Единица измерения объема государственной услуги</w:t>
            </w:r>
          </w:p>
        </w:tc>
        <w:tc>
          <w:tcPr>
            <w:tcW w:w="7796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2346" w:type="dxa"/>
            <w:vMerge/>
          </w:tcPr>
          <w:p w:rsidR="00DB387E" w:rsidRDefault="00DB387E"/>
        </w:tc>
        <w:tc>
          <w:tcPr>
            <w:tcW w:w="2608" w:type="dxa"/>
            <w:vMerge/>
          </w:tcPr>
          <w:p w:rsidR="00DB387E" w:rsidRDefault="00DB387E"/>
        </w:tc>
        <w:tc>
          <w:tcPr>
            <w:tcW w:w="1559" w:type="dxa"/>
            <w:vMerge/>
          </w:tcPr>
          <w:p w:rsidR="00DB387E" w:rsidRDefault="00DB387E"/>
        </w:tc>
        <w:tc>
          <w:tcPr>
            <w:tcW w:w="3544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Объем государственной услуги</w:t>
            </w:r>
          </w:p>
        </w:tc>
        <w:tc>
          <w:tcPr>
            <w:tcW w:w="4252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 на оказание государственной услуги (выполнение работы), тыс. рублей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2346" w:type="dxa"/>
            <w:vMerge/>
          </w:tcPr>
          <w:p w:rsidR="00DB387E" w:rsidRDefault="00DB387E"/>
        </w:tc>
        <w:tc>
          <w:tcPr>
            <w:tcW w:w="2608" w:type="dxa"/>
            <w:vMerge/>
          </w:tcPr>
          <w:p w:rsidR="00DB387E" w:rsidRDefault="00DB387E"/>
        </w:tc>
        <w:tc>
          <w:tcPr>
            <w:tcW w:w="1559" w:type="dxa"/>
            <w:vMerge/>
          </w:tcPr>
          <w:p w:rsidR="00DB387E" w:rsidRDefault="00DB387E"/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2018 г.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309" w:type="dxa"/>
            <w:gridSpan w:val="9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309" w:type="dxa"/>
            <w:gridSpan w:val="9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309" w:type="dxa"/>
            <w:gridSpan w:val="9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Основное мероприятие 1.5. "Выполнение государственного задания ГБУ Пензенской области "Пензенский пожарно-спасательный центр"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309" w:type="dxa"/>
            <w:gridSpan w:val="9"/>
          </w:tcPr>
          <w:p w:rsidR="00DB387E" w:rsidRDefault="00DB387E">
            <w:pPr>
              <w:pStyle w:val="ConsPlusNormal"/>
              <w:jc w:val="center"/>
              <w:outlineLvl w:val="5"/>
            </w:pPr>
            <w:r>
              <w:t>Мероприятие 1.5.1.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Реализация </w:t>
            </w:r>
            <w:r>
              <w:lastRenderedPageBreak/>
              <w:t>дополнительных профессиональных программ повышения квалификации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Количество человеко-</w:t>
            </w:r>
            <w:r>
              <w:lastRenderedPageBreak/>
              <w:t>часов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чел./час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70313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70313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75384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8714,2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9867,4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10142,2</w:t>
            </w:r>
          </w:p>
        </w:tc>
      </w:tr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4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 природного и техногенного характера</w:t>
            </w:r>
          </w:p>
          <w:p w:rsidR="00DB387E" w:rsidRDefault="00DB387E">
            <w:pPr>
              <w:pStyle w:val="ConsPlusNormal"/>
              <w:jc w:val="center"/>
            </w:pPr>
            <w:r>
              <w:t>(за исключением случаев обеспечения безопасности на водных объектах)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Поисковые и аварийно-спасательные работы. Процент потребителей, удовлетворенных качеством выполненных работ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37923,0</w:t>
            </w:r>
          </w:p>
        </w:tc>
        <w:tc>
          <w:tcPr>
            <w:tcW w:w="141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39962,6</w:t>
            </w:r>
          </w:p>
        </w:tc>
        <w:tc>
          <w:tcPr>
            <w:tcW w:w="141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2346" w:type="dxa"/>
            <w:vMerge/>
          </w:tcPr>
          <w:p w:rsidR="00DB387E" w:rsidRDefault="00DB387E"/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повседневной деятельности.</w:t>
            </w:r>
          </w:p>
          <w:p w:rsidR="00DB387E" w:rsidRDefault="00DB387E">
            <w:pPr>
              <w:pStyle w:val="ConsPlusNormal"/>
              <w:jc w:val="center"/>
            </w:pPr>
            <w:r>
              <w:t>(Оценка состояния готовности к выполнению задач по предназначению в соответствии с установленными МЧС России требованиями)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DB387E" w:rsidRDefault="00DB387E"/>
        </w:tc>
        <w:tc>
          <w:tcPr>
            <w:tcW w:w="1418" w:type="dxa"/>
            <w:vMerge/>
          </w:tcPr>
          <w:p w:rsidR="00DB387E" w:rsidRDefault="00DB387E"/>
        </w:tc>
        <w:tc>
          <w:tcPr>
            <w:tcW w:w="1417" w:type="dxa"/>
            <w:vMerge/>
          </w:tcPr>
          <w:p w:rsidR="00DB387E" w:rsidRDefault="00DB387E"/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2346" w:type="dxa"/>
            <w:vMerge/>
          </w:tcPr>
          <w:p w:rsidR="00DB387E" w:rsidRDefault="00DB387E"/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реагирования на чрезвычайные ситуации.</w:t>
            </w:r>
          </w:p>
          <w:p w:rsidR="00DB387E" w:rsidRDefault="00DB387E">
            <w:pPr>
              <w:pStyle w:val="ConsPlusNormal"/>
              <w:jc w:val="center"/>
            </w:pPr>
            <w:r>
              <w:t>(Оценка состояния готовности к выполнению задач по предназначению в соответствии с установленными МЧС России требованиями)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хорошо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/>
          </w:tcPr>
          <w:p w:rsidR="00DB387E" w:rsidRDefault="00DB387E"/>
        </w:tc>
        <w:tc>
          <w:tcPr>
            <w:tcW w:w="1418" w:type="dxa"/>
            <w:vMerge/>
          </w:tcPr>
          <w:p w:rsidR="00DB387E" w:rsidRDefault="00DB387E"/>
        </w:tc>
        <w:tc>
          <w:tcPr>
            <w:tcW w:w="1417" w:type="dxa"/>
            <w:vMerge/>
          </w:tcPr>
          <w:p w:rsidR="00DB387E" w:rsidRDefault="00DB387E"/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Обеспечение безопасности </w:t>
            </w:r>
            <w:r>
              <w:lastRenderedPageBreak/>
              <w:t>населения на водных объектах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Поиск и спасение людей на водных объектах </w:t>
            </w:r>
            <w:r>
              <w:lastRenderedPageBreak/>
              <w:t>(процент потребителей, удовлетворенных качеством выполненных работ)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Процент потребителей, удовлетворенных качеством выполненных работ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21021,1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21290,7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Мероприятия в сфере гражданской обороны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постоянной готовности персонала, имущества, помещений для временного размещения населения при угрозе возникновения чрезвычайных ситуаций природного, техногенного характера.</w:t>
            </w:r>
          </w:p>
          <w:p w:rsidR="00DB387E" w:rsidRDefault="00DB387E">
            <w:pPr>
              <w:pStyle w:val="ConsPlusNormal"/>
              <w:jc w:val="center"/>
            </w:pPr>
            <w:r>
              <w:t>(Процент выполнения годового плана основных мероприятий)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17724,1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16109,9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Развитие и поддержание в постоянной готовности системы оповещения и информирования населения об опасностях, возникающих при военных конфликтах или вследствие этих </w:t>
            </w:r>
            <w:r>
              <w:lastRenderedPageBreak/>
              <w:t>конфликтов, а также при чрезвычайных ситуациях природного и техногенного характера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Количество проведенных плановых проверок РАСЦО с подтверждением готовности системы к оповещению населения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7814,34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хранящихся (содержащихся) на складах гражданской обороны средств индивидуальной защиты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300800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8272,00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Подготовка и содержание в готовности необходимых сил и средств для защиты населения и территорий от чрезвычайных ситуаций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регламентных, ремонтных, тестовых работ, профилактических и аттестационных мероприятий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17331,84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Организация и проведение поисково-спасательных, аварийно-спасательных и других неотложных работ при чрезвычайных ситуациях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оперативных выездов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82,27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Организация и проведение работ и мероприятий в целях обеспечения реагирования на чрезвычайные ситуации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подготовленных и оснащенных сотрудников в соответствии с приказом МЧС РФ от 26.09.2007 N 500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17331,8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Организация и проведение работ по обеспечению безопасности людей на водных объектах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оперативных выездов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7490,37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Деятельность по обеспечению пожарной безопасности. Организация тушения пожаров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оперативных выездов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25160,48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46" w:type="dxa"/>
          </w:tcPr>
          <w:p w:rsidR="00DB387E" w:rsidRDefault="00DB387E">
            <w:pPr>
              <w:pStyle w:val="ConsPlusNormal"/>
              <w:jc w:val="center"/>
            </w:pPr>
            <w:r>
              <w:t>Создание и развитие системы обеспечения вызова экстренных оперативных служб по единому номеру "112", организация ее эксплуатации, обеспечение приема и обработки вызовов</w:t>
            </w:r>
          </w:p>
        </w:tc>
        <w:tc>
          <w:tcPr>
            <w:tcW w:w="2608" w:type="dxa"/>
          </w:tcPr>
          <w:p w:rsidR="00DB387E" w:rsidRDefault="00DB387E">
            <w:pPr>
              <w:pStyle w:val="ConsPlusNormal"/>
              <w:jc w:val="center"/>
            </w:pPr>
            <w:r>
              <w:t>Доля направленной обработанной информации в ДДС экстренных оперативных служб в соответствии с их компетенцией от общего количества обращений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5874,8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3.2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ПРОГНОЗ</w:t>
      </w:r>
    </w:p>
    <w:p w:rsidR="00DB387E" w:rsidRDefault="00DB387E">
      <w:pPr>
        <w:pStyle w:val="ConsPlusTitle"/>
        <w:jc w:val="center"/>
      </w:pPr>
      <w:r>
        <w:t>СВОДНЫХ ПОКАЗАТЕЛЕЙ ГОСУДАРСТВЕННЫХ ЗАДАНИЙ НА ОКАЗАНИЕ</w:t>
      </w:r>
    </w:p>
    <w:p w:rsidR="00DB387E" w:rsidRDefault="00DB387E">
      <w:pPr>
        <w:pStyle w:val="ConsPlusTitle"/>
        <w:jc w:val="center"/>
      </w:pPr>
      <w:r>
        <w:t>ГОСУДАРСТВЕННЫХ УСЛУГ (ВЫПОЛНЕНИЕ РАБОТ) ГОСУДАРСТВЕННЫМИ</w:t>
      </w:r>
    </w:p>
    <w:p w:rsidR="00DB387E" w:rsidRDefault="00DB387E">
      <w:pPr>
        <w:pStyle w:val="ConsPlusTitle"/>
        <w:jc w:val="center"/>
      </w:pPr>
      <w:r>
        <w:t>УЧРЕЖДЕНИЯМИ ПЕНЗЕНСКОЙ ОБЛАСТИ ПО ГОСУДАРСТВЕННОЙ ПРОГРАММЕ</w:t>
      </w:r>
    </w:p>
    <w:p w:rsidR="00DB387E" w:rsidRDefault="00DB387E">
      <w:pPr>
        <w:pStyle w:val="ConsPlusTitle"/>
        <w:jc w:val="center"/>
      </w:pPr>
      <w:r>
        <w:t>ПЕНЗЕНСКОЙ ОБЛАСТИ "ЗАЩИТА НАСЕЛЕНИЯ И ТЕРРИТОРИЙ</w:t>
      </w:r>
    </w:p>
    <w:p w:rsidR="00DB387E" w:rsidRDefault="00DB387E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DB387E" w:rsidRDefault="00DB387E">
      <w:pPr>
        <w:pStyle w:val="ConsPlusTitle"/>
        <w:jc w:val="center"/>
      </w:pPr>
      <w:r>
        <w:t>В ПЕНЗЕНСКОЙ ОБЛАСТИ"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31.03.2021 N 156-пП)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0"/>
        <w:gridCol w:w="2211"/>
        <w:gridCol w:w="1984"/>
        <w:gridCol w:w="1417"/>
        <w:gridCol w:w="1531"/>
        <w:gridCol w:w="1474"/>
        <w:gridCol w:w="1247"/>
        <w:gridCol w:w="1191"/>
        <w:gridCol w:w="1247"/>
        <w:gridCol w:w="1247"/>
        <w:gridCol w:w="1191"/>
        <w:gridCol w:w="1304"/>
        <w:gridCol w:w="1191"/>
        <w:gridCol w:w="1191"/>
        <w:gridCol w:w="1191"/>
        <w:gridCol w:w="1361"/>
      </w:tblGrid>
      <w:tr w:rsidR="00DB387E">
        <w:tc>
          <w:tcPr>
            <w:tcW w:w="88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показателя, характеризующего объем услуги (работы)</w:t>
            </w:r>
          </w:p>
        </w:tc>
        <w:tc>
          <w:tcPr>
            <w:tcW w:w="141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Единица измерения объема государственной услуги</w:t>
            </w:r>
          </w:p>
        </w:tc>
        <w:tc>
          <w:tcPr>
            <w:tcW w:w="15366" w:type="dxa"/>
            <w:gridSpan w:val="12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880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1417" w:type="dxa"/>
            <w:vMerge/>
          </w:tcPr>
          <w:p w:rsidR="00DB387E" w:rsidRDefault="00DB387E"/>
        </w:tc>
        <w:tc>
          <w:tcPr>
            <w:tcW w:w="7937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Объем государственной услуги</w:t>
            </w:r>
          </w:p>
        </w:tc>
        <w:tc>
          <w:tcPr>
            <w:tcW w:w="7429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 на оказание государственной услуги (выполнение работы), тыс. рублей</w:t>
            </w:r>
          </w:p>
        </w:tc>
      </w:tr>
      <w:tr w:rsidR="00DB387E">
        <w:tc>
          <w:tcPr>
            <w:tcW w:w="880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1417" w:type="dxa"/>
            <w:vMerge/>
          </w:tcPr>
          <w:p w:rsidR="00DB387E" w:rsidRDefault="00DB387E"/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2024 г.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16</w:t>
            </w:r>
          </w:p>
        </w:tc>
      </w:tr>
      <w:tr w:rsidR="00DB387E">
        <w:tc>
          <w:tcPr>
            <w:tcW w:w="21858" w:type="dxa"/>
            <w:gridSpan w:val="16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21858" w:type="dxa"/>
            <w:gridSpan w:val="16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21858" w:type="dxa"/>
            <w:gridSpan w:val="16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Основное мероприятие 1.5. "Выполнение государственного задания ГБУ Пензенской области "Пензенский пожарно-спасательный центр"</w:t>
            </w:r>
          </w:p>
        </w:tc>
      </w:tr>
      <w:tr w:rsidR="00DB387E">
        <w:tc>
          <w:tcPr>
            <w:tcW w:w="21858" w:type="dxa"/>
            <w:gridSpan w:val="16"/>
          </w:tcPr>
          <w:p w:rsidR="00DB387E" w:rsidRDefault="00DB387E">
            <w:pPr>
              <w:pStyle w:val="ConsPlusNormal"/>
              <w:jc w:val="center"/>
              <w:outlineLvl w:val="5"/>
            </w:pPr>
            <w:r>
              <w:lastRenderedPageBreak/>
              <w:t>Мероприятие 1.5.1. "Обеспечение выполнения мероприятий в области гражданской обороны, защиты населения и территорий от чрезвычайных ситуаций природного и техногенного характера, обеспечение пожарной безопасности, безопасности людей на водных объектах"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человеко-часов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человеко/часы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75384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79056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80964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80964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80964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80964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9611,26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10331,96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9727,86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9917,14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10280,70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10280,70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Развитие и поддержание в постоянной готовности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проведенных плановых проверок РАСЦО с подтверждением готовности системы к оповещению населения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7404,16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8834,10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8419,16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8588,27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8903,11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</w:pPr>
            <w:r>
              <w:t>8903,11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Создание и содержание в целях гражданской обороны запасов материально-технических, продовольственных, </w:t>
            </w:r>
            <w:r>
              <w:lastRenderedPageBreak/>
              <w:t>медицинских и иных средств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Доля хранящихся (содержащихся) на складах гражданской обороны СИЗ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единиц/%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300800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300800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100 -/%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7838,03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8385,84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6390,02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6512,59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6751,33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6751,33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Подготовка и содержание в готовности необходимых сил и средств для защиты населения и территорий от чрезвычайных ситуаций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Доля регламентных, ремонтных, тестовых работ, профилактических и аттестационных мероприятий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единиц/%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138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136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16430,63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17209,01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15668,28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15979,45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16565,25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16565,25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Организация и проведение поисково-спасательных, аварийно-спасательных и других неотложных работ при чрезвычайных ситуациях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Доля оперативных выездов для проведения поисковых и аварийно-спасательных работ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единиц/%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379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641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84,89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65,60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200,13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208,67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216,32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216,32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Организация и проведение работ и мероприятий в целях обеспечения реагирования на чрезвычайные ситуации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Доля подготовленных и оснащенных сотрудников в соответствии с приказом МЧС России от 26.09.2007 N 500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единиц/%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95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95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16430,63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8079,71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15668,28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15979,45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16565,25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16565,25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Организация и </w:t>
            </w:r>
            <w:r>
              <w:lastRenderedPageBreak/>
              <w:t>проведение работ по обеспечению безопасности людей на водных объектах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Доля оперативных </w:t>
            </w:r>
            <w:r>
              <w:lastRenderedPageBreak/>
              <w:t>выездов для проведения работ по обеспечению безопасности людей на водных объектах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единиц/%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47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46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85 -/%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7102,33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16071,94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7554,71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7698,69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7980,92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7980,92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Деятельность по обеспечению пожарной безопасности. Организация тушения пожаров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Среднее время прибытия к месту пожара в соответствии с нормативами, утвержденными федеральным законодательством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единиц/минута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137 ед/-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126 ед/-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20 -/мин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20 -/мин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20 -/мин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20 -/мин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23853,65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24742,04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22558,97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23008,21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23851,68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23851,68</w:t>
            </w:r>
          </w:p>
        </w:tc>
      </w:tr>
      <w:tr w:rsidR="00DB387E">
        <w:tc>
          <w:tcPr>
            <w:tcW w:w="880" w:type="dxa"/>
          </w:tcPr>
          <w:p w:rsidR="00DB387E" w:rsidRDefault="00DB387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Создание и развитие системы обеспечения вызова экстренных оперативных служб по единому номеру "112", организация ее эксплуатации, обеспечение приема и обработки вызовов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Доля направленной обработанной информации в ДДС экстренных оперативных служб в соответствии с их компетенцией от общего количества обращений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5564,92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15612,74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21512,49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21931,93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22735,94</w:t>
            </w:r>
          </w:p>
        </w:tc>
        <w:tc>
          <w:tcPr>
            <w:tcW w:w="1361" w:type="dxa"/>
          </w:tcPr>
          <w:p w:rsidR="00DB387E" w:rsidRDefault="00DB387E">
            <w:pPr>
              <w:pStyle w:val="ConsPlusNormal"/>
              <w:jc w:val="center"/>
            </w:pPr>
            <w:r>
              <w:t>22735,94</w:t>
            </w:r>
          </w:p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4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ВСЕХ ИСТОЧНИКОВ ФИНАНСИРОВАНИЯ НА 2014 - 2015 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08.10.2020 N 705-пП)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2443"/>
        <w:gridCol w:w="2376"/>
        <w:gridCol w:w="1701"/>
        <w:gridCol w:w="1276"/>
      </w:tblGrid>
      <w:tr w:rsidR="00DB387E">
        <w:tc>
          <w:tcPr>
            <w:tcW w:w="4854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5353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5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37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977" w:type="dxa"/>
            <w:gridSpan w:val="2"/>
          </w:tcPr>
          <w:p w:rsidR="00DB387E" w:rsidRDefault="00DB387E">
            <w:pPr>
              <w:pStyle w:val="ConsPlusNormal"/>
              <w:jc w:val="center"/>
            </w:pPr>
            <w:r>
              <w:t>Оценка расходов,</w:t>
            </w:r>
          </w:p>
          <w:p w:rsidR="00DB387E" w:rsidRDefault="00DB387E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  <w:vMerge/>
          </w:tcPr>
          <w:p w:rsidR="00DB387E" w:rsidRDefault="00DB387E"/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2015 г.</w:t>
            </w:r>
          </w:p>
        </w:tc>
      </w:tr>
      <w:tr w:rsidR="00DB387E">
        <w:tc>
          <w:tcPr>
            <w:tcW w:w="568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3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</w:tr>
      <w:tr w:rsidR="00DB387E">
        <w:tc>
          <w:tcPr>
            <w:tcW w:w="568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</w:tr>
      <w:tr w:rsidR="00DB387E">
        <w:tc>
          <w:tcPr>
            <w:tcW w:w="5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</w:tr>
      <w:tr w:rsidR="00DB387E">
        <w:tc>
          <w:tcPr>
            <w:tcW w:w="5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43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76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10207" w:type="dxa"/>
            <w:gridSpan w:val="6"/>
            <w:tcBorders>
              <w:top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5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88112,60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88112,60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бюджеты </w:t>
            </w:r>
            <w:r>
              <w:lastRenderedPageBreak/>
              <w:t>муниципальных образований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Система химической и биологической безопасности Пензенской области</w:t>
            </w:r>
          </w:p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7235,00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7235,00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Территориальный фонд обязательного медицинского </w:t>
            </w:r>
            <w:r>
              <w:lastRenderedPageBreak/>
              <w:t>страхования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568" w:type="dxa"/>
            <w:vMerge/>
          </w:tcPr>
          <w:p w:rsidR="00DB387E" w:rsidRDefault="00DB387E"/>
        </w:tc>
        <w:tc>
          <w:tcPr>
            <w:tcW w:w="1843" w:type="dxa"/>
            <w:vMerge/>
          </w:tcPr>
          <w:p w:rsidR="00DB387E" w:rsidRDefault="00DB387E"/>
        </w:tc>
        <w:tc>
          <w:tcPr>
            <w:tcW w:w="2443" w:type="dxa"/>
            <w:vMerge/>
          </w:tcPr>
          <w:p w:rsidR="00DB387E" w:rsidRDefault="00DB387E"/>
        </w:tc>
        <w:tc>
          <w:tcPr>
            <w:tcW w:w="2376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701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4.1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ВСЕХ ИСТОЧНИКОВ ФИНАНСИРОВАНИЯ НА 2016 - 2018 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17.05.2019 </w:t>
            </w:r>
            <w:hyperlink r:id="rId95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96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494"/>
        <w:gridCol w:w="2211"/>
        <w:gridCol w:w="1247"/>
        <w:gridCol w:w="1474"/>
        <w:gridCol w:w="1531"/>
      </w:tblGrid>
      <w:tr w:rsidR="00DB387E">
        <w:tc>
          <w:tcPr>
            <w:tcW w:w="5045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463" w:type="dxa"/>
            <w:gridSpan w:val="4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252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Оценка расходов, тыс. рублей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2018 г.</w:t>
            </w:r>
          </w:p>
        </w:tc>
      </w:tr>
      <w:tr w:rsidR="00DB387E"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</w:tr>
      <w:tr w:rsidR="00DB387E">
        <w:tc>
          <w:tcPr>
            <w:tcW w:w="567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99651,5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129433,9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157021,8</w:t>
            </w:r>
          </w:p>
        </w:tc>
      </w:tr>
      <w:tr w:rsidR="00DB387E">
        <w:tc>
          <w:tcPr>
            <w:tcW w:w="567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98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9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98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9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99651,5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103667,6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157021,8</w:t>
            </w:r>
          </w:p>
        </w:tc>
      </w:tr>
      <w:tr w:rsidR="00DB387E">
        <w:tc>
          <w:tcPr>
            <w:tcW w:w="567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98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9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98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9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98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49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11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11508" w:type="dxa"/>
            <w:gridSpan w:val="7"/>
            <w:tcBorders>
              <w:top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Снижение рисков и смягчение последствий </w:t>
            </w:r>
            <w:r>
              <w:lastRenderedPageBreak/>
              <w:t>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Всего,</w:t>
            </w:r>
          </w:p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99294,0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100125,7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126678,2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99294,0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100125,7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126678,2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Обеспечение устойчивого функционирования пожарно-спасательных подразделений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бюджеты муниципальных </w:t>
            </w:r>
            <w:r>
              <w:lastRenderedPageBreak/>
              <w:t>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1.2.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мероприятий по противопожарной безопасности в государственных организациях (учреждениях)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</w:t>
            </w:r>
          </w:p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11966,0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11936,1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13926,1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11966,0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11936,1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13926,1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1.3.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Формирование эффективной системы предупреждения, локализации и ликвидации последствий чрезвычайных ситуаций </w:t>
            </w:r>
            <w:r>
              <w:lastRenderedPageBreak/>
              <w:t>техногенного характера, в том числе локализации и ликвидации аварийных разливов нефти и нефтепродуктов на территории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Всего,</w:t>
            </w:r>
          </w:p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1.4.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Совершенствование системы подготовки населения к действиям в чрезвычайных ситуациях, создание резерва материальных ресурсов для организации первоочередного жизнеобеспечения пострадавшего населения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1195,3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1402,0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1195,3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1402,0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</w:t>
            </w:r>
            <w:r>
              <w:lastRenderedPageBreak/>
              <w:t>мероприятие 1.5.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Выполнение </w:t>
            </w:r>
            <w:r>
              <w:lastRenderedPageBreak/>
              <w:t>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Всего,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85081,3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</w:pPr>
            <w:r>
              <w:t>99500,1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Система химической и биологической безопасности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бюджеты </w:t>
            </w:r>
            <w:r>
              <w:lastRenderedPageBreak/>
              <w:t>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2.1.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</w:t>
            </w:r>
          </w:p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28950,9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3.1.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информационно-технической инфраструктуры системы-112 на территории Пензенской области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28950,9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67" w:type="dxa"/>
            <w:vMerge/>
          </w:tcPr>
          <w:p w:rsidR="00DB387E" w:rsidRDefault="00DB387E"/>
        </w:tc>
        <w:tc>
          <w:tcPr>
            <w:tcW w:w="1984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4.2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</w:t>
      </w:r>
    </w:p>
    <w:p w:rsidR="00DB387E" w:rsidRDefault="00DB387E">
      <w:pPr>
        <w:pStyle w:val="ConsPlusNormal"/>
        <w:jc w:val="right"/>
      </w:pPr>
      <w:r>
        <w:t>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ВСЕХ ИСТОЧНИКОВ ФИНАНСИРОВАНИЯ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31.03.2021 N 156-пП)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1668"/>
        <w:gridCol w:w="3288"/>
        <w:gridCol w:w="1871"/>
        <w:gridCol w:w="1281"/>
        <w:gridCol w:w="1276"/>
        <w:gridCol w:w="1417"/>
        <w:gridCol w:w="1276"/>
        <w:gridCol w:w="1276"/>
        <w:gridCol w:w="1180"/>
      </w:tblGrid>
      <w:tr w:rsidR="00DB387E">
        <w:tc>
          <w:tcPr>
            <w:tcW w:w="5699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9577" w:type="dxa"/>
            <w:gridSpan w:val="7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 (регионального проекта)</w:t>
            </w:r>
          </w:p>
        </w:tc>
        <w:tc>
          <w:tcPr>
            <w:tcW w:w="187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706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Оценка расходов, тыс. рублей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2024 г.</w:t>
            </w:r>
          </w:p>
        </w:tc>
      </w:tr>
      <w:tr w:rsidR="00DB387E">
        <w:tc>
          <w:tcPr>
            <w:tcW w:w="743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8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Защита населения и территорий от чрезвычайных ситуаций, </w:t>
            </w:r>
            <w:r>
              <w:lastRenderedPageBreak/>
              <w:t>обеспечение пожарной безопасности в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135398,4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149701,4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146814,7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151813,0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135398,4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149701,4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146814,7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151813,0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133043,4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148344,1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142595,4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146306,4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</w:pPr>
            <w:r>
              <w:t>150332,5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133043,4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148344,1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142595,4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146306,4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Территориальный фонд </w:t>
            </w:r>
            <w:r>
              <w:lastRenderedPageBreak/>
              <w:t>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Обеспечение устойчивого функционирования пожарно-спасательных подразделений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бюджеты муниципальных образований </w:t>
            </w:r>
            <w:r>
              <w:lastRenderedPageBreak/>
              <w:t>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1.2.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мероприятий по противопожарной безопасности в государственных организациях (учреждениях)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19894,9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31447,9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29303,6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19894,9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31447,9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29303,6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1.3.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Формирование эффективной системы предупреждения, локализации и ликвидации </w:t>
            </w:r>
            <w:r>
              <w:lastRenderedPageBreak/>
              <w:t>последствий чрезвычайных ситуаций техногенного характера, в том числе локализации и ликвидации аварийных разливов нефти и нефтепродуктов на территории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1.4.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Совершенствование системы подготовки населения к действиям в чрезвычайных ситуациях, создание резерва материальных ресурсов для организации первоочередного жизнеобеспечения пострадавшего населения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11301,9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4969,2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4769,5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11301,9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4969,2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4769,5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</w:pPr>
            <w:r>
              <w:t>5243,9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Территориальный фонд обязательного </w:t>
            </w:r>
            <w:r>
              <w:lastRenderedPageBreak/>
              <w:t>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1.5.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Выполнение 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бюджеты муниципальных образований Пензенской </w:t>
            </w:r>
            <w:r>
              <w:lastRenderedPageBreak/>
              <w:t>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1.6.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Предоставление дополнительных гарантий спасателям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Система химической и биологической безопасности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2.1.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Территориальный фонд обязательного медицинского страхования </w:t>
            </w:r>
            <w:r>
              <w:lastRenderedPageBreak/>
              <w:t>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6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3.1.</w:t>
            </w:r>
          </w:p>
        </w:tc>
        <w:tc>
          <w:tcPr>
            <w:tcW w:w="328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информационно-технической инфраструктуры системы-112 на территории Пензенской области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 Пензенской области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</w:pPr>
            <w:r>
              <w:t>0,0</w:t>
            </w:r>
          </w:p>
        </w:tc>
      </w:tr>
      <w:tr w:rsidR="00DB387E">
        <w:tc>
          <w:tcPr>
            <w:tcW w:w="743" w:type="dxa"/>
            <w:vMerge/>
          </w:tcPr>
          <w:p w:rsidR="00DB387E" w:rsidRDefault="00DB387E"/>
        </w:tc>
        <w:tc>
          <w:tcPr>
            <w:tcW w:w="1668" w:type="dxa"/>
            <w:vMerge/>
          </w:tcPr>
          <w:p w:rsidR="00DB387E" w:rsidRDefault="00DB387E"/>
        </w:tc>
        <w:tc>
          <w:tcPr>
            <w:tcW w:w="3288" w:type="dxa"/>
            <w:vMerge/>
          </w:tcPr>
          <w:p w:rsidR="00DB387E" w:rsidRDefault="00DB387E"/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28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5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СРЕДСТВ БЮДЖЕТА ПЕНЗЕНСКОЙ ОБЛАСТИ НА 2014 И 2015</w:t>
      </w:r>
    </w:p>
    <w:p w:rsidR="00DB387E" w:rsidRDefault="00DB387E">
      <w:pPr>
        <w:pStyle w:val="ConsPlusTitle"/>
        <w:jc w:val="center"/>
      </w:pPr>
      <w:r>
        <w:t>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08.10.2020 N 705-пП)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71"/>
        <w:gridCol w:w="2098"/>
        <w:gridCol w:w="4020"/>
        <w:gridCol w:w="851"/>
        <w:gridCol w:w="567"/>
        <w:gridCol w:w="709"/>
        <w:gridCol w:w="992"/>
        <w:gridCol w:w="709"/>
        <w:gridCol w:w="1275"/>
        <w:gridCol w:w="1418"/>
      </w:tblGrid>
      <w:tr w:rsidR="00DB387E">
        <w:tc>
          <w:tcPr>
            <w:tcW w:w="4593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10541" w:type="dxa"/>
            <w:gridSpan w:val="8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Пензенской области</w:t>
            </w:r>
          </w:p>
        </w:tc>
      </w:tr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09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4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828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Код бюджетной классификации &lt;1&gt;</w:t>
            </w:r>
          </w:p>
        </w:tc>
        <w:tc>
          <w:tcPr>
            <w:tcW w:w="2693" w:type="dxa"/>
            <w:gridSpan w:val="2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области, тыс. рублей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  <w:vMerge/>
          </w:tcPr>
          <w:p w:rsidR="00DB387E" w:rsidRDefault="00DB387E"/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ЦСР &lt;1&gt;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2015 г.</w:t>
            </w:r>
          </w:p>
        </w:tc>
      </w:tr>
      <w:tr w:rsidR="00DB387E">
        <w:tc>
          <w:tcPr>
            <w:tcW w:w="624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</w:tr>
      <w:tr w:rsidR="00DB387E">
        <w:tc>
          <w:tcPr>
            <w:tcW w:w="624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</w:tr>
      <w:tr w:rsidR="00DB387E"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96958,60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88469,70</w:t>
            </w:r>
          </w:p>
        </w:tc>
      </w:tr>
      <w:tr w:rsidR="00DB387E"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Правительство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5481,80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71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09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4020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851" w:type="dxa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15134" w:type="dxa"/>
            <w:gridSpan w:val="11"/>
            <w:tcBorders>
              <w:top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9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88112,60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88112,60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9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Система химической и биологической безопасности Пензенской области</w:t>
            </w:r>
          </w:p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9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7235,00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</w:tr>
      <w:tr w:rsidR="00DB387E">
        <w:tc>
          <w:tcPr>
            <w:tcW w:w="624" w:type="dxa"/>
            <w:vMerge/>
          </w:tcPr>
          <w:p w:rsidR="00DB387E" w:rsidRDefault="00DB387E"/>
        </w:tc>
        <w:tc>
          <w:tcPr>
            <w:tcW w:w="1871" w:type="dxa"/>
            <w:vMerge/>
          </w:tcPr>
          <w:p w:rsidR="00DB387E" w:rsidRDefault="00DB387E"/>
        </w:tc>
        <w:tc>
          <w:tcPr>
            <w:tcW w:w="2098" w:type="dxa"/>
            <w:vMerge/>
          </w:tcPr>
          <w:p w:rsidR="00DB387E" w:rsidRDefault="00DB387E"/>
        </w:tc>
        <w:tc>
          <w:tcPr>
            <w:tcW w:w="4020" w:type="dxa"/>
          </w:tcPr>
          <w:p w:rsidR="00DB387E" w:rsidRDefault="00DB387E">
            <w:pPr>
              <w:pStyle w:val="ConsPlusNormal"/>
              <w:jc w:val="center"/>
            </w:pPr>
            <w:r>
              <w:t>Правительство Пензенской области</w:t>
            </w:r>
          </w:p>
        </w:tc>
        <w:tc>
          <w:tcPr>
            <w:tcW w:w="8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DB387E" w:rsidRDefault="00DB387E">
            <w:pPr>
              <w:pStyle w:val="ConsPlusNormal"/>
              <w:jc w:val="center"/>
            </w:pPr>
            <w:r>
              <w:t>5481,80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5.1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lastRenderedPageBreak/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СРЕДСТВ БЮДЖЕТА ПЕНЗЕНСКОЙ ОБЛАСТИ НА 2016 - 2018</w:t>
      </w:r>
    </w:p>
    <w:p w:rsidR="00DB387E" w:rsidRDefault="00DB387E">
      <w:pPr>
        <w:pStyle w:val="ConsPlusTitle"/>
        <w:jc w:val="center"/>
      </w:pPr>
      <w:r>
        <w:t>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Пензенской обл. от 17.05.2019 </w:t>
            </w:r>
            <w:hyperlink r:id="rId101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>,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102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814"/>
        <w:gridCol w:w="2268"/>
        <w:gridCol w:w="2381"/>
        <w:gridCol w:w="680"/>
        <w:gridCol w:w="709"/>
        <w:gridCol w:w="708"/>
        <w:gridCol w:w="1928"/>
        <w:gridCol w:w="567"/>
        <w:gridCol w:w="1559"/>
        <w:gridCol w:w="1418"/>
        <w:gridCol w:w="1371"/>
      </w:tblGrid>
      <w:tr w:rsidR="00DB387E">
        <w:tc>
          <w:tcPr>
            <w:tcW w:w="4610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11321" w:type="dxa"/>
            <w:gridSpan w:val="9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4592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48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области, тыс. рублей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2018 г.</w:t>
            </w:r>
          </w:p>
        </w:tc>
      </w:tr>
      <w:tr w:rsidR="00DB387E">
        <w:tc>
          <w:tcPr>
            <w:tcW w:w="528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12</w:t>
            </w:r>
          </w:p>
        </w:tc>
      </w:tr>
      <w:tr w:rsidR="00DB387E">
        <w:tc>
          <w:tcPr>
            <w:tcW w:w="528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99651,5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103667,6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157021,8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87485,5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91731,4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142173,3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здравоохранения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100,0</w:t>
            </w:r>
          </w:p>
          <w:p w:rsidR="00DB387E" w:rsidRDefault="00DB387E">
            <w:pPr>
              <w:pStyle w:val="ConsPlusNormal"/>
              <w:jc w:val="center"/>
            </w:pPr>
            <w:r>
              <w:t>8773,7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360,0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8381,4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453,3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200,0</w:t>
            </w:r>
          </w:p>
          <w:p w:rsidR="00DB387E" w:rsidRDefault="00DB387E">
            <w:pPr>
              <w:pStyle w:val="ConsPlusNormal"/>
              <w:jc w:val="center"/>
            </w:pPr>
            <w:r>
              <w:t>7800,7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83,6</w:t>
            </w:r>
          </w:p>
          <w:p w:rsidR="00DB387E" w:rsidRDefault="00DB387E">
            <w:pPr>
              <w:pStyle w:val="ConsPlusNormal"/>
              <w:jc w:val="center"/>
            </w:pPr>
            <w:r>
              <w:t>838,8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1295,0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1059,5</w:t>
            </w:r>
          </w:p>
          <w:p w:rsidR="00DB387E" w:rsidRDefault="00DB387E">
            <w:pPr>
              <w:pStyle w:val="ConsPlusNormal"/>
              <w:jc w:val="center"/>
            </w:pPr>
            <w:r>
              <w:t>912,6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52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1814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268" w:type="dxa"/>
            <w:vMerge/>
            <w:tcBorders>
              <w:bottom w:val="nil"/>
            </w:tcBorders>
          </w:tcPr>
          <w:p w:rsidR="00DB387E" w:rsidRDefault="00DB387E"/>
        </w:tc>
        <w:tc>
          <w:tcPr>
            <w:tcW w:w="2381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680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09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08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1499,8</w:t>
            </w:r>
          </w:p>
        </w:tc>
        <w:tc>
          <w:tcPr>
            <w:tcW w:w="1418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1499,7</w:t>
            </w:r>
          </w:p>
        </w:tc>
        <w:tc>
          <w:tcPr>
            <w:tcW w:w="1371" w:type="dxa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</w:tr>
      <w:tr w:rsidR="00DB387E">
        <w:tblPrEx>
          <w:tblBorders>
            <w:insideH w:val="nil"/>
          </w:tblBorders>
        </w:tblPrEx>
        <w:tc>
          <w:tcPr>
            <w:tcW w:w="15931" w:type="dxa"/>
            <w:gridSpan w:val="12"/>
            <w:tcBorders>
              <w:top w:val="nil"/>
            </w:tcBorders>
          </w:tcPr>
          <w:p w:rsidR="00DB387E" w:rsidRDefault="00DB387E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обл. от 08.10.2020 N 705-пП)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Снижение рисков и </w:t>
            </w:r>
            <w:r>
              <w:lastRenderedPageBreak/>
              <w:t>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99294,0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100125,7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126678,2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87128,0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88189,5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111829,7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240 610 610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  <w:p w:rsidR="00DB387E" w:rsidRDefault="00DB387E">
            <w:pPr>
              <w:pStyle w:val="ConsPlusNormal"/>
              <w:jc w:val="center"/>
            </w:pPr>
            <w:r>
              <w:t>8773,7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360,0</w:t>
            </w:r>
          </w:p>
          <w:p w:rsidR="00DB387E" w:rsidRDefault="00DB387E">
            <w:pPr>
              <w:pStyle w:val="ConsPlusNormal"/>
              <w:jc w:val="center"/>
            </w:pPr>
            <w:r>
              <w:t>400,0 8381,4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453,3</w:t>
            </w:r>
          </w:p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  <w:p w:rsidR="00DB387E" w:rsidRDefault="00DB387E">
            <w:pPr>
              <w:pStyle w:val="ConsPlusNormal"/>
              <w:jc w:val="center"/>
            </w:pPr>
            <w:r>
              <w:t>7800,7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1295,0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1059,5</w:t>
            </w:r>
          </w:p>
          <w:p w:rsidR="00DB387E" w:rsidRDefault="00DB387E">
            <w:pPr>
              <w:pStyle w:val="ConsPlusNormal"/>
              <w:jc w:val="center"/>
            </w:pPr>
            <w:r>
              <w:t>912,6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образования </w:t>
            </w:r>
            <w:r>
              <w:lastRenderedPageBreak/>
              <w:t>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620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599,8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500,0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399,7</w:t>
            </w:r>
          </w:p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500,0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638,0</w:t>
            </w:r>
          </w:p>
          <w:p w:rsidR="00DB387E" w:rsidRDefault="00DB387E">
            <w:pPr>
              <w:pStyle w:val="ConsPlusNormal"/>
              <w:jc w:val="center"/>
            </w:pPr>
            <w:r>
              <w:t>75,0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725,0</w:t>
            </w:r>
          </w:p>
          <w:p w:rsidR="00DB387E" w:rsidRDefault="00DB387E">
            <w:pPr>
              <w:pStyle w:val="ConsPlusNormal"/>
              <w:jc w:val="center"/>
            </w:pPr>
            <w:r>
              <w:t>62,0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83,6</w:t>
            </w:r>
          </w:p>
          <w:p w:rsidR="00DB387E" w:rsidRDefault="00DB387E">
            <w:pPr>
              <w:pStyle w:val="ConsPlusNormal"/>
              <w:jc w:val="center"/>
            </w:pPr>
            <w:r>
              <w:t>838,8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Обеспечение устойчивого функционирования пожарно-спасательных подразделений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05 1 01 21210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1.2.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мероприятий по противопожарной безопасности в государственных организациях (учреждениях)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11966,0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11936,1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13926,1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физической культуры и спорта</w:t>
            </w:r>
          </w:p>
          <w:p w:rsidR="00DB387E" w:rsidRDefault="00DB387E">
            <w:pPr>
              <w:pStyle w:val="ConsPlusNormal"/>
              <w:jc w:val="center"/>
            </w:pPr>
            <w:r>
              <w:t>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1295,0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1059,5</w:t>
            </w:r>
          </w:p>
          <w:p w:rsidR="00DB387E" w:rsidRDefault="00DB387E">
            <w:pPr>
              <w:pStyle w:val="ConsPlusNormal"/>
              <w:jc w:val="center"/>
            </w:pPr>
            <w:r>
              <w:t>912,6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05 1 02 64360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620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599,8</w:t>
            </w:r>
          </w:p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399,7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600,0</w:t>
            </w:r>
          </w:p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638,0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75,0</w:t>
            </w:r>
          </w:p>
          <w:p w:rsidR="00DB387E" w:rsidRDefault="00DB387E">
            <w:pPr>
              <w:pStyle w:val="ConsPlusNormal"/>
              <w:jc w:val="center"/>
            </w:pPr>
            <w:r>
              <w:t>725,0</w:t>
            </w:r>
          </w:p>
          <w:p w:rsidR="00DB387E" w:rsidRDefault="00DB387E">
            <w:pPr>
              <w:pStyle w:val="ConsPlusNormal"/>
              <w:jc w:val="center"/>
            </w:pPr>
            <w:r>
              <w:t>62,0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04 04 09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  <w:p w:rsidR="00DB387E" w:rsidRDefault="00DB387E">
            <w:pPr>
              <w:pStyle w:val="ConsPlusNormal"/>
              <w:jc w:val="center"/>
            </w:pPr>
            <w:r>
              <w:t>8773,7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360,0</w:t>
            </w:r>
          </w:p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8381,4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453,3</w:t>
            </w:r>
          </w:p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  <w:p w:rsidR="00DB387E" w:rsidRDefault="00DB387E">
            <w:pPr>
              <w:pStyle w:val="ConsPlusNormal"/>
              <w:jc w:val="center"/>
            </w:pPr>
            <w:r>
              <w:t>7800,7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1.3.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Формирование эффективной системы предупреждения, локализации и ликвидации последствий чрезвычайных ситуаций техногенного характера, в том числе локализации и ликвидации аварийных разливов нефти и нефтепродуктов на территории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05 1 04 65250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1.4.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Совершенствование системы подготовки населения к действиям в чрезвычайных ситуациях, создание </w:t>
            </w:r>
            <w:r>
              <w:lastRenderedPageBreak/>
              <w:t>резерва материальных ресурсов для организации первоочередного жизнеобеспечения пострадавшего населения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1195,3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1402,0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Управление жилищно-коммунального хозяйства и </w:t>
            </w:r>
            <w:r>
              <w:lastRenderedPageBreak/>
              <w:t>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05 1 05 65280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995,3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958,9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479,6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05 1 05 20110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05 1 05 20110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05 1 05 64360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83,6</w:t>
            </w:r>
          </w:p>
          <w:p w:rsidR="00DB387E" w:rsidRDefault="00DB387E">
            <w:pPr>
              <w:pStyle w:val="ConsPlusNormal"/>
              <w:jc w:val="center"/>
            </w:pPr>
            <w:r>
              <w:t>838,8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1.5.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Выполнение 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05 1 07 65260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Система химической и </w:t>
            </w:r>
            <w:r>
              <w:lastRenderedPageBreak/>
              <w:t>биологической безопасности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05 2 01 20100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2.1.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05 2 01 20100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Управление жилищно-коммунального хозяйства и </w:t>
            </w:r>
            <w:r>
              <w:lastRenderedPageBreak/>
              <w:t>гражданской защиты населения Пензенской области,</w:t>
            </w:r>
          </w:p>
          <w:p w:rsidR="00DB387E" w:rsidRDefault="00DB387E">
            <w:pPr>
              <w:pStyle w:val="ConsPlusNormal"/>
              <w:jc w:val="center"/>
            </w:pPr>
            <w:r>
              <w:t>ГБУ Пензенской области "Пензенский пожарно-спасательный центр"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05 3 01 64670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2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181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3.1.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информационно-технической инфраструктуры системы-112 на территории Пензенской области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92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6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5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7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28" w:type="dxa"/>
            <w:vMerge/>
          </w:tcPr>
          <w:p w:rsidR="00DB387E" w:rsidRDefault="00DB387E"/>
        </w:tc>
        <w:tc>
          <w:tcPr>
            <w:tcW w:w="1814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</w:t>
            </w:r>
          </w:p>
          <w:p w:rsidR="00DB387E" w:rsidRDefault="00DB387E">
            <w:pPr>
              <w:pStyle w:val="ConsPlusNormal"/>
              <w:jc w:val="center"/>
            </w:pPr>
            <w:r>
              <w:t>ГБУ Пензенской области "Пензенский пожарно-спасательный центр"</w:t>
            </w:r>
          </w:p>
        </w:tc>
        <w:tc>
          <w:tcPr>
            <w:tcW w:w="680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09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8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8" w:type="dxa"/>
          </w:tcPr>
          <w:p w:rsidR="00DB387E" w:rsidRDefault="00DB387E">
            <w:pPr>
              <w:pStyle w:val="ConsPlusNormal"/>
              <w:jc w:val="center"/>
            </w:pPr>
            <w:r>
              <w:t>05 3 01 64670</w:t>
            </w:r>
          </w:p>
        </w:tc>
        <w:tc>
          <w:tcPr>
            <w:tcW w:w="567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9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371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5.2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</w:t>
      </w:r>
    </w:p>
    <w:p w:rsidR="00DB387E" w:rsidRDefault="00DB387E">
      <w:pPr>
        <w:pStyle w:val="ConsPlusNormal"/>
        <w:jc w:val="right"/>
      </w:pPr>
      <w:r>
        <w:t>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РЕСУРСНОЕ ОБЕСПЕЧЕНИЕ</w:t>
      </w:r>
    </w:p>
    <w:p w:rsidR="00DB387E" w:rsidRDefault="00DB387E">
      <w:pPr>
        <w:pStyle w:val="ConsPlusTitle"/>
        <w:jc w:val="center"/>
      </w:pPr>
      <w:r>
        <w:t>РЕАЛИЗАЦИИ ГОСУДАРСТВЕННОЙ ПРОГРАММЫ ПЕНЗЕНСКОЙ ОБЛАСТИ</w:t>
      </w:r>
    </w:p>
    <w:p w:rsidR="00DB387E" w:rsidRDefault="00DB387E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DB387E" w:rsidRDefault="00DB387E">
      <w:pPr>
        <w:pStyle w:val="ConsPlusTitle"/>
        <w:jc w:val="center"/>
      </w:pPr>
      <w:r>
        <w:t>ОБЕСПЕЧЕНИЕ ПОЖАРНОЙ БЕЗОПАСНОСТИ В ПЕНЗЕНСКОЙ ОБЛАСТИ"</w:t>
      </w:r>
    </w:p>
    <w:p w:rsidR="00DB387E" w:rsidRDefault="00DB387E">
      <w:pPr>
        <w:pStyle w:val="ConsPlusTitle"/>
        <w:jc w:val="center"/>
      </w:pPr>
      <w:r>
        <w:t>ЗА СЧЕТ СРЕДСТВ БЮДЖЕТА ПЕНЗЕНСКОЙ ОБЛАСТИ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31.03.2021 N 156-пП)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204"/>
        <w:gridCol w:w="2041"/>
        <w:gridCol w:w="2268"/>
        <w:gridCol w:w="839"/>
        <w:gridCol w:w="714"/>
        <w:gridCol w:w="574"/>
        <w:gridCol w:w="1814"/>
        <w:gridCol w:w="700"/>
        <w:gridCol w:w="1417"/>
        <w:gridCol w:w="1304"/>
        <w:gridCol w:w="1587"/>
        <w:gridCol w:w="1247"/>
        <w:gridCol w:w="1191"/>
        <w:gridCol w:w="1304"/>
      </w:tblGrid>
      <w:tr w:rsidR="00DB387E">
        <w:tc>
          <w:tcPr>
            <w:tcW w:w="3889" w:type="dxa"/>
            <w:gridSpan w:val="3"/>
          </w:tcPr>
          <w:p w:rsidR="00DB387E" w:rsidRDefault="00DB387E">
            <w:pPr>
              <w:pStyle w:val="ConsPlusNormal"/>
              <w:jc w:val="center"/>
            </w:pPr>
            <w:r>
              <w:t>Ответственный исполнитель государственной программы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4641" w:type="dxa"/>
            <w:gridSpan w:val="5"/>
          </w:tcPr>
          <w:p w:rsidR="00DB387E" w:rsidRDefault="00DB387E">
            <w:pPr>
              <w:pStyle w:val="ConsPlusNormal"/>
            </w:pPr>
          </w:p>
        </w:tc>
        <w:tc>
          <w:tcPr>
            <w:tcW w:w="8050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Наименование государственной программы, подпрограммы, основного мероприятия (регионального </w:t>
            </w:r>
            <w:r>
              <w:lastRenderedPageBreak/>
              <w:t>проекта)</w:t>
            </w:r>
          </w:p>
        </w:tc>
        <w:tc>
          <w:tcPr>
            <w:tcW w:w="226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Ответственный исполнитель, соисполнитель</w:t>
            </w:r>
          </w:p>
        </w:tc>
        <w:tc>
          <w:tcPr>
            <w:tcW w:w="4641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050" w:type="dxa"/>
            <w:gridSpan w:val="6"/>
          </w:tcPr>
          <w:p w:rsidR="00DB387E" w:rsidRDefault="00DB387E">
            <w:pPr>
              <w:pStyle w:val="ConsPlusNormal"/>
              <w:jc w:val="center"/>
            </w:pPr>
            <w:r>
              <w:t>Расходы бюджета Пензенской области, тыс. рублей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  <w:vMerge/>
          </w:tcPr>
          <w:p w:rsidR="00DB387E" w:rsidRDefault="00DB387E"/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2024 г.</w:t>
            </w:r>
          </w:p>
        </w:tc>
      </w:tr>
      <w:tr w:rsidR="00DB387E">
        <w:tc>
          <w:tcPr>
            <w:tcW w:w="64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4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15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Защита населения и территорий от чрезвычайных ситуаций, обеспечение пожарной безопасности в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135398,4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149701,4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146814,7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151813,0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109849,2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113422,2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112834,3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115473,7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119499,8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119499,8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9599,8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8940,0</w:t>
            </w:r>
          </w:p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181,9</w:t>
            </w:r>
          </w:p>
          <w:p w:rsidR="00DB387E" w:rsidRDefault="00DB387E">
            <w:pPr>
              <w:pStyle w:val="ConsPlusNormal"/>
              <w:jc w:val="center"/>
            </w:pPr>
            <w:r>
              <w:t>5472,5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178,1</w:t>
            </w:r>
          </w:p>
          <w:p w:rsidR="00DB387E" w:rsidRDefault="00DB387E">
            <w:pPr>
              <w:pStyle w:val="ConsPlusNormal"/>
              <w:jc w:val="center"/>
            </w:pPr>
            <w:r>
              <w:t>4295,9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709,3</w:t>
            </w:r>
          </w:p>
          <w:p w:rsidR="00DB387E" w:rsidRDefault="00DB387E">
            <w:pPr>
              <w:pStyle w:val="ConsPlusNormal"/>
              <w:jc w:val="center"/>
            </w:pPr>
            <w:r>
              <w:t>3560,0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 и инновационной политики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физической культуры и спорта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1999,3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823,4</w:t>
            </w:r>
          </w:p>
          <w:p w:rsidR="00DB387E" w:rsidRDefault="00DB387E">
            <w:pPr>
              <w:pStyle w:val="ConsPlusNormal"/>
              <w:jc w:val="center"/>
            </w:pPr>
            <w:r>
              <w:t>6132,2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780,3</w:t>
            </w:r>
          </w:p>
          <w:p w:rsidR="00DB387E" w:rsidRDefault="00DB387E">
            <w:pPr>
              <w:pStyle w:val="ConsPlusNormal"/>
              <w:jc w:val="center"/>
            </w:pPr>
            <w:r>
              <w:t>1217,8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1240,3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1240,3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1240,3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1240,3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17850,0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16065,5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16800,0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16800,0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16800,0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133043,4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148344,1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142595,4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146306,4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107494,1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112422,2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108972,3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110324,4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114350,5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114350,5</w:t>
            </w:r>
          </w:p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9599,8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8940,0</w:t>
            </w:r>
          </w:p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1999,4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 и инновационной политики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823,4</w:t>
            </w:r>
          </w:p>
          <w:p w:rsidR="00DB387E" w:rsidRDefault="00DB387E">
            <w:pPr>
              <w:pStyle w:val="ConsPlusNormal"/>
              <w:jc w:val="center"/>
            </w:pPr>
            <w:r>
              <w:t>6132,2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780,3</w:t>
            </w:r>
          </w:p>
          <w:p w:rsidR="00DB387E" w:rsidRDefault="00DB387E">
            <w:pPr>
              <w:pStyle w:val="ConsPlusNormal"/>
              <w:jc w:val="center"/>
            </w:pPr>
            <w:r>
              <w:t>1217,8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70,0</w:t>
            </w:r>
          </w:p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430,0</w:t>
            </w:r>
          </w:p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2560,0</w:t>
            </w:r>
          </w:p>
          <w:p w:rsidR="00DB387E" w:rsidRDefault="00DB387E">
            <w:pPr>
              <w:pStyle w:val="ConsPlusNormal"/>
              <w:jc w:val="center"/>
            </w:pPr>
            <w:r>
              <w:t>4390,0</w:t>
            </w:r>
          </w:p>
          <w:p w:rsidR="00DB387E" w:rsidRDefault="00DB387E">
            <w:pPr>
              <w:pStyle w:val="ConsPlusNormal"/>
              <w:jc w:val="center"/>
            </w:pPr>
            <w:r>
              <w:t>10300,0</w:t>
            </w:r>
          </w:p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1700,0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10155,5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181,9</w:t>
            </w:r>
          </w:p>
          <w:p w:rsidR="00DB387E" w:rsidRDefault="00DB387E">
            <w:pPr>
              <w:pStyle w:val="ConsPlusNormal"/>
              <w:jc w:val="center"/>
            </w:pPr>
            <w:r>
              <w:t>5472,5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178,1</w:t>
            </w:r>
          </w:p>
          <w:p w:rsidR="00DB387E" w:rsidRDefault="00DB387E">
            <w:pPr>
              <w:pStyle w:val="ConsPlusNormal"/>
              <w:jc w:val="center"/>
            </w:pPr>
            <w:r>
              <w:t>4295,9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709,3</w:t>
            </w:r>
          </w:p>
          <w:p w:rsidR="00DB387E" w:rsidRDefault="00DB387E">
            <w:pPr>
              <w:pStyle w:val="ConsPlusNormal"/>
              <w:jc w:val="center"/>
            </w:pPr>
            <w:r>
              <w:t>3560,0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Обеспечение устойчивого функционирования пожарно-спасательных подразделений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05 1 01 21210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</w:t>
            </w:r>
            <w:r>
              <w:lastRenderedPageBreak/>
              <w:t>мероприятие 1.2.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Проведение </w:t>
            </w:r>
            <w:r>
              <w:lastRenderedPageBreak/>
              <w:t>мероприятий по противопожарной безопасности в государственных организациях (учреждениях)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19894,9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31447,9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29303,6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физической культуры и спорта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1999,4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  <w:p w:rsidR="00DB387E" w:rsidRDefault="00DB387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823,4</w:t>
            </w:r>
          </w:p>
          <w:p w:rsidR="00DB387E" w:rsidRDefault="00DB387E">
            <w:pPr>
              <w:pStyle w:val="ConsPlusNormal"/>
              <w:jc w:val="center"/>
            </w:pPr>
            <w:r>
              <w:t>6132,2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780,3</w:t>
            </w:r>
          </w:p>
          <w:p w:rsidR="00DB387E" w:rsidRDefault="00DB387E">
            <w:pPr>
              <w:pStyle w:val="ConsPlusNormal"/>
              <w:jc w:val="center"/>
            </w:pPr>
            <w:r>
              <w:t>1217,8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757,8</w:t>
            </w:r>
          </w:p>
          <w:p w:rsidR="00DB387E" w:rsidRDefault="00DB387E">
            <w:pPr>
              <w:pStyle w:val="ConsPlusNormal"/>
              <w:jc w:val="center"/>
            </w:pPr>
            <w:r>
              <w:t>33,5</w:t>
            </w:r>
          </w:p>
          <w:p w:rsidR="00DB387E" w:rsidRDefault="00DB387E">
            <w:pPr>
              <w:pStyle w:val="ConsPlusNormal"/>
              <w:jc w:val="center"/>
            </w:pPr>
            <w:r>
              <w:t>655,0</w:t>
            </w:r>
          </w:p>
          <w:p w:rsidR="00DB387E" w:rsidRDefault="00DB387E">
            <w:pPr>
              <w:pStyle w:val="ConsPlusNormal"/>
              <w:jc w:val="center"/>
            </w:pPr>
            <w:r>
              <w:t>551,8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07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620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70,0</w:t>
            </w:r>
          </w:p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  <w:p w:rsidR="00DB387E" w:rsidRDefault="00DB387E">
            <w:pPr>
              <w:pStyle w:val="ConsPlusNormal"/>
              <w:jc w:val="center"/>
            </w:pPr>
            <w:r>
              <w:t>430,0</w:t>
            </w:r>
          </w:p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2560,0</w:t>
            </w:r>
          </w:p>
          <w:p w:rsidR="00DB387E" w:rsidRDefault="00DB387E">
            <w:pPr>
              <w:pStyle w:val="ConsPlusNormal"/>
              <w:jc w:val="center"/>
            </w:pPr>
            <w:r>
              <w:t>4390,0</w:t>
            </w:r>
          </w:p>
          <w:p w:rsidR="00DB387E" w:rsidRDefault="00DB387E">
            <w:pPr>
              <w:pStyle w:val="ConsPlusNormal"/>
              <w:jc w:val="center"/>
            </w:pPr>
            <w:r>
              <w:t>10300,0</w:t>
            </w:r>
          </w:p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1700,0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10155,5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2100,0</w:t>
            </w:r>
          </w:p>
          <w:p w:rsidR="00DB387E" w:rsidRDefault="00DB387E">
            <w:pPr>
              <w:pStyle w:val="ConsPlusNormal"/>
              <w:jc w:val="center"/>
            </w:pPr>
            <w:r>
              <w:t>3260,0</w:t>
            </w:r>
          </w:p>
          <w:p w:rsidR="00DB387E" w:rsidRDefault="00DB387E">
            <w:pPr>
              <w:pStyle w:val="ConsPlusNormal"/>
              <w:jc w:val="center"/>
            </w:pPr>
            <w:r>
              <w:t>11440,0</w:t>
            </w:r>
          </w:p>
          <w:p w:rsidR="00DB387E" w:rsidRDefault="00DB387E">
            <w:pPr>
              <w:pStyle w:val="ConsPlusNormal"/>
              <w:jc w:val="center"/>
            </w:pPr>
            <w:r>
              <w:t>950,0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05 1 02 64360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9599,8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8940,0</w:t>
            </w:r>
          </w:p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9440,0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1.3.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Формирование эффективной системы предупреждения, локализации и ликвидации последствий чрезвычайных ситуаций техногенного характера, в том числе локализации </w:t>
            </w:r>
            <w:r>
              <w:lastRenderedPageBreak/>
              <w:t>и ликвидации аварийных разливов нефти и нефтепродуктов на территории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05 1 03 64480 05 1 03 65290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2494,0</w:t>
            </w:r>
          </w:p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1.4.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Совершенствование системы подготовки населения к действиям в чрезвычайных ситуациях, создание резерва материальных ресурсов для организации первоочередного жизнеобеспечения пострадавшего населения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11301,9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4969,2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4769,5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05 1 04 65280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5647,5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05 1 04 20110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 и инновационной политики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05 1 04 20110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01</w:t>
            </w:r>
          </w:p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05 1 04 64360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240</w:t>
            </w:r>
          </w:p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  <w:p w:rsidR="00DB387E" w:rsidRDefault="00DB387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181,9</w:t>
            </w:r>
          </w:p>
          <w:p w:rsidR="00DB387E" w:rsidRDefault="00DB387E">
            <w:pPr>
              <w:pStyle w:val="ConsPlusNormal"/>
              <w:jc w:val="center"/>
            </w:pPr>
            <w:r>
              <w:t>5472,5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178,1</w:t>
            </w:r>
          </w:p>
          <w:p w:rsidR="00DB387E" w:rsidRDefault="00DB387E">
            <w:pPr>
              <w:pStyle w:val="ConsPlusNormal"/>
              <w:jc w:val="center"/>
            </w:pPr>
            <w:r>
              <w:t>4295,9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709,3</w:t>
            </w:r>
          </w:p>
          <w:p w:rsidR="00DB387E" w:rsidRDefault="00DB387E">
            <w:pPr>
              <w:pStyle w:val="ConsPlusNormal"/>
              <w:jc w:val="center"/>
            </w:pPr>
            <w:r>
              <w:t>2710,0</w:t>
            </w:r>
          </w:p>
          <w:p w:rsidR="00DB387E" w:rsidRDefault="00DB387E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743,7</w:t>
            </w:r>
          </w:p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  <w:p w:rsidR="00DB387E" w:rsidRDefault="00DB387E">
            <w:pPr>
              <w:pStyle w:val="ConsPlusNormal"/>
              <w:jc w:val="center"/>
            </w:pPr>
            <w:r>
              <w:t>4000,0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1.5.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Выполнение 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05 1 05 65260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1.6.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1.6. "Предоставление дополнительных гарантий спасателям Пензенской области"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05 1 06 64730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169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Система химической и биологической безопасности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Управление жилищно-коммунального хозяйства и гражданской защиты населения </w:t>
            </w:r>
            <w:r>
              <w:lastRenderedPageBreak/>
              <w:t>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05 2 00 00000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2.1.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05 2 01 20100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hyperlink w:anchor="P216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"Пензенский пожарно-спасательный центр"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64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2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3.1.</w:t>
            </w:r>
          </w:p>
        </w:tc>
        <w:tc>
          <w:tcPr>
            <w:tcW w:w="204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в Пензенской области</w:t>
            </w:r>
          </w:p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5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81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70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644" w:type="dxa"/>
            <w:vMerge/>
          </w:tcPr>
          <w:p w:rsidR="00DB387E" w:rsidRDefault="00DB387E"/>
        </w:tc>
        <w:tc>
          <w:tcPr>
            <w:tcW w:w="1204" w:type="dxa"/>
            <w:vMerge/>
          </w:tcPr>
          <w:p w:rsidR="00DB387E" w:rsidRDefault="00DB387E"/>
        </w:tc>
        <w:tc>
          <w:tcPr>
            <w:tcW w:w="2041" w:type="dxa"/>
            <w:vMerge/>
          </w:tcPr>
          <w:p w:rsidR="00DB387E" w:rsidRDefault="00DB387E"/>
        </w:tc>
        <w:tc>
          <w:tcPr>
            <w:tcW w:w="2268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Управление жилищно-коммунального хозяйства и </w:t>
            </w:r>
            <w:r>
              <w:lastRenderedPageBreak/>
              <w:t>гражданской защиты населения Пензенской области, ГБУ Пензенской области "Пензенский пожарно-спасательный центр"</w:t>
            </w:r>
          </w:p>
        </w:tc>
        <w:tc>
          <w:tcPr>
            <w:tcW w:w="839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714" w:type="dxa"/>
          </w:tcPr>
          <w:p w:rsidR="00DB387E" w:rsidRDefault="00DB387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DB387E" w:rsidRDefault="00DB387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</w:tcPr>
          <w:p w:rsidR="00DB387E" w:rsidRDefault="00DB387E">
            <w:pPr>
              <w:pStyle w:val="ConsPlusNormal"/>
              <w:jc w:val="center"/>
            </w:pPr>
            <w:r>
              <w:t>05 3 01 64700</w:t>
            </w:r>
          </w:p>
        </w:tc>
        <w:tc>
          <w:tcPr>
            <w:tcW w:w="700" w:type="dxa"/>
          </w:tcPr>
          <w:p w:rsidR="00DB387E" w:rsidRDefault="00DB387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6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ПЕРЕЧЕНЬ МЕРОПРИЯТИЙ</w:t>
      </w:r>
    </w:p>
    <w:p w:rsidR="00DB387E" w:rsidRDefault="00DB387E">
      <w:pPr>
        <w:pStyle w:val="ConsPlusTitle"/>
        <w:jc w:val="center"/>
      </w:pPr>
      <w:r>
        <w:t>ГОСУДАРСТВЕННОЙ ПРОГРАММЫ ПЕНЗЕНСКОЙ ОБЛАСТИ "ЗАЩИТА</w:t>
      </w:r>
    </w:p>
    <w:p w:rsidR="00DB387E" w:rsidRDefault="00DB387E">
      <w:pPr>
        <w:pStyle w:val="ConsPlusTitle"/>
        <w:jc w:val="center"/>
      </w:pPr>
      <w:r>
        <w:t>НАСЕЛЕНИЯ И ТЕРРИТОРИЙ ОТ ЧРЕЗВЫЧАЙНЫХ СИТУАЦИЙ, ОБЕСПЕЧЕНИЕ</w:t>
      </w:r>
    </w:p>
    <w:p w:rsidR="00DB387E" w:rsidRDefault="00DB387E">
      <w:pPr>
        <w:pStyle w:val="ConsPlusTitle"/>
        <w:jc w:val="center"/>
      </w:pPr>
      <w:r>
        <w:t>ПОЖАРНОЙ БЕЗОПАСНОСТИ В ПЕНЗЕНСКОЙ ОБЛАСТИ" НА 2014 - 2015</w:t>
      </w:r>
    </w:p>
    <w:p w:rsidR="00DB387E" w:rsidRDefault="00DB387E">
      <w:pPr>
        <w:pStyle w:val="ConsPlusTitle"/>
        <w:jc w:val="center"/>
      </w:pPr>
      <w:r>
        <w:t>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08.10.2020 N 705-пП)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2484"/>
        <w:gridCol w:w="1834"/>
        <w:gridCol w:w="1018"/>
        <w:gridCol w:w="1413"/>
        <w:gridCol w:w="1414"/>
        <w:gridCol w:w="1274"/>
        <w:gridCol w:w="1274"/>
        <w:gridCol w:w="1077"/>
        <w:gridCol w:w="2249"/>
        <w:gridCol w:w="1223"/>
      </w:tblGrid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018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Срок исполнения (год)</w:t>
            </w:r>
          </w:p>
        </w:tc>
        <w:tc>
          <w:tcPr>
            <w:tcW w:w="6452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2249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Показатели результата мероприятия по годам (ожидаемый непосредственный результат)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Связь с показателем государственной программы (подпрограммы)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  <w:vMerge/>
          </w:tcPr>
          <w:p w:rsidR="00DB387E" w:rsidRDefault="00DB387E"/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4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3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lastRenderedPageBreak/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повышение уровня защищенности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обеспечение устойчивого функционирования пожарно-спасательных подразделений Пензенской области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чемпионата Приволжского федерального округа по пожарно-прикладному спорту на территории Пензенской области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области, 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1 299,60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1 299,60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Развитие пожарно-прикладного спорта, популяризация профессии пожарного и спасателя в регионе. Приобретение: штурмовых лестниц пожарных - 4 шт.; емкостей (канистр) на 30 л - 30 шт.; рукавов спортивных пожарных - 4 шт.; мотопомп "Гейзер" - 3 шт.; пожарных и всасывающих рукавов - 51 шт., переходных головок - 2 комплекта (2 переходные головки 1 трехходовое соединение), сетки всасывающей - 100 - 5 шт.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1.1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1 299,60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1 299,60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Выплата единовременного </w:t>
            </w:r>
            <w:r>
              <w:lastRenderedPageBreak/>
              <w:t>пособия членам семьи работника добровольной пожарной охраны или добровольного пожарного, погибшего в период исполнения им обязанностей добровольного пожарного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строительства и </w:t>
            </w:r>
            <w:r>
              <w:lastRenderedPageBreak/>
              <w:t>ЖКХ Пензенской области, 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Гарантия социальной защиты членам семьи </w:t>
            </w:r>
            <w:r>
              <w:lastRenderedPageBreak/>
              <w:t>работника добровольной пожарной охраны или добровольного пожарного, погибшего в период исполнения им обязанностей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lastRenderedPageBreak/>
              <w:t>Задача подпрограммы - повышение постоянной готовности технических систем управления и оповещения населения при чрезвычайных ситуациях природного и техногенного характера в условиях мирного и военного времени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Завершение реконструкции региональной системы оповещения (далее - РСО) и подготовка ее к использованию в составе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области, Министерство промышленности, транспорта и инновационной политики Пензенской области, ГБУ Пензенской области "ППСЦ", ГУ МЧС России по Пензенской области (по согласованию)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1.3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Разработка технического проекта и его согласование. Проверка достоверности сметной документации. Строительство комплексной системы экстренного оповещения населения, пусконаладочные работы, проведение испытаний, сдача в эксплуатацию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lastRenderedPageBreak/>
              <w:t>Задача подпрограммы - совершенствование системы подготовки населения к действиям в чрезвычайных ситуациях, создание резерва материальных ресурсов для организации первоочередного жизнеобеспечения пострадавшего населения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Подготовка к пропуску весеннего половодья и летне-осенних паводков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области, 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1 665,70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1 665,70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1 665,70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1 665,70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Облет водосборной площади Пензенского водохранилища и районов предполагаемых затоплений в период прохождения половодья, аренда самолета 1 час; получение прогностической специализированной информации о гидрометеорологической и синоптической ситуации и гидрологической обстановке, оперативной специализированной информации о состоянии водных объектов в период летне-осенних паводков 1 раз в 3 дня в течение 105 дней; приобретение специальной техники - 1 ед. (снегоход), </w:t>
            </w:r>
            <w:r>
              <w:lastRenderedPageBreak/>
              <w:t>приобретение водолазного и специального оборудования (2 комплекта), приобретение ГСМ - 3150 л; обеспечение эксплуатации специальной техники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lastRenderedPageBreak/>
              <w:t>Задача подпрограммы - выполнение государственного задания ГБУ Пензенской области "Пензенский пожарно-спасательный центр"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Решение задач в области гражданской обороны (далее - ГО), защиты населения и территорий от ЧС, предупреждения и ликвидации ЧС, обеспечения пожарной безопасности и обучения населения по ГО и защите от ЧС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170919,80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170919,80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- дежурство персонала, непосредственно занятого в оказании государственной услуги 1 (чел./дней)/количество проведенных АСДНР при возникновении ЧС (шт.)/дежурство персонала, непосредственно занятого в оказании государственной услуги 2 (чел./дней)/количество проведенных мероприятий ПБ и АСР (шт.)/учение и иные мероприятия по ГО и защите населения от ЧС </w:t>
            </w:r>
            <w:r>
              <w:lastRenderedPageBreak/>
              <w:t>межмуниципального и регионального характера (шт.)/обучение населения по ГО и защите от ЧС (чел.)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1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85631,10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85631,10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13743/540/6308/102/99/4219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85288,70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85288,70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15872/540/7192/102/99/2618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Всего по подпрограмме 1: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184855,10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184855,10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96601,10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88254,00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88254,00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2 "Система химической и биологической безопасности Пензенской области"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достижение приемлемого уровня риска воздействия опасных химических и биологических факторов на биосферу, техносферу и экологическую систему Пензенской области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формирование регионального перечня опасных объектов, 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</w:tr>
      <w:tr w:rsidR="00DB387E">
        <w:tc>
          <w:tcPr>
            <w:tcW w:w="705" w:type="dxa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8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Создание запасов материальных средств и средств индивидуальной защиты населения и аварийно-спасательных формирований на случай возникновения </w:t>
            </w:r>
            <w:r>
              <w:lastRenderedPageBreak/>
              <w:t>чрезвычайных ситуаций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Министерство строительства и ЖКХ Пензенской области, 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3" w:type="dxa"/>
          </w:tcPr>
          <w:p w:rsidR="00DB387E" w:rsidRDefault="00DB387E">
            <w:pPr>
              <w:pStyle w:val="ConsPlusNormal"/>
              <w:jc w:val="center"/>
            </w:pPr>
            <w:r>
              <w:t>N 2.3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запасов средств индивидуальной защиты населения</w:t>
            </w:r>
          </w:p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индивидуальной защиты (далее - СИЗ)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запасов материальных средств и средств индивидуальной защиты аварийно-спасательных формирований ГБУ Пензенской области "ППСЦ" для ликвидации чрезвычайных ситуаций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строительства и ЖКХ Пензенской области, ГБУ Пензенской области "ППСЦ"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Мероприятия по обеспечению мобилизационной готовности экономики Пензенской области</w:t>
            </w:r>
          </w:p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СИЗ, закладываемых в резерв Правительства Пензенской области</w:t>
            </w: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143 шт. СИЗ (гражданских противогазов ГП-7)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130 шт. СИЗ (гражданских противогазов)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 по подпрограмме 2: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714,60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357,50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3 "Создание системы обеспечения вызова экстренных оперативных служб по единому номеру "112" в Пензенской области"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повышение безопасности населения Пензенской области,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</w:t>
            </w: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создание информационно-технической инфраструктуры системы-112 на территории Пензенской области</w:t>
            </w:r>
          </w:p>
        </w:tc>
      </w:tr>
      <w:tr w:rsidR="00DB387E">
        <w:tc>
          <w:tcPr>
            <w:tcW w:w="705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8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базовой инфраструктуры системы-112 в Пензенской области (реконструкция и оснащение программно-техническими комплексами основного и резервного центров обработки вызовов (далее - ЦОВ и РЦОВ)</w:t>
            </w:r>
          </w:p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3.1</w:t>
            </w:r>
          </w:p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1753,20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  <w:jc w:val="center"/>
            </w:pPr>
            <w:r>
              <w:t>Разработка рабочего проекта на создание системы обеспечения вызова экстренных оперативных служб по единому номеру "112" (ЦОВ, РЦОВ, телекоммуникационной подсистемы)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ГБУ "Управление делами Губернатора и Правительства Пензенской области", функции и полномочия </w:t>
            </w:r>
            <w:r>
              <w:lastRenderedPageBreak/>
              <w:t>учредителя в отношении которого осуществляет Правительство Пензенской области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6407,60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6470,60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5481,80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5481,80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 помещения здания для размещения ЦОВ, поставка и монтаж кондиционеров, выполнение работ по ремонту системы </w:t>
            </w:r>
            <w:r>
              <w:lastRenderedPageBreak/>
              <w:t>электроснабжения с установкой дизель-электрической установки, приобретение мебели</w:t>
            </w:r>
          </w:p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705" w:type="dxa"/>
            <w:vMerge/>
          </w:tcPr>
          <w:p w:rsidR="00DB387E" w:rsidRDefault="00DB387E"/>
        </w:tc>
        <w:tc>
          <w:tcPr>
            <w:tcW w:w="2484" w:type="dxa"/>
            <w:vMerge/>
          </w:tcPr>
          <w:p w:rsidR="00DB387E" w:rsidRDefault="00DB387E"/>
        </w:tc>
        <w:tc>
          <w:tcPr>
            <w:tcW w:w="1834" w:type="dxa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 по подпрограмме 3: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8160,80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8160,80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7235,00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7235,00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925,80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  <w:vMerge/>
          </w:tcPr>
          <w:p w:rsidR="00DB387E" w:rsidRDefault="00DB387E"/>
        </w:tc>
        <w:tc>
          <w:tcPr>
            <w:tcW w:w="1223" w:type="dxa"/>
            <w:vMerge/>
          </w:tcPr>
          <w:p w:rsidR="00DB387E" w:rsidRDefault="00DB387E"/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Всего по государственной программе</w:t>
            </w: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193589,10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193589,10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  <w:p w:rsidR="00DB387E" w:rsidRDefault="00DB387E">
            <w:pPr>
              <w:pStyle w:val="ConsPlusNormal"/>
            </w:pPr>
            <w:r>
              <w:t>по мероприятиям, имеющим инновационную направленность:</w:t>
            </w:r>
          </w:p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15965" w:type="dxa"/>
            <w:gridSpan w:val="11"/>
          </w:tcPr>
          <w:p w:rsidR="00DB387E" w:rsidRDefault="00DB387E">
            <w:pPr>
              <w:pStyle w:val="ConsPlusNormal"/>
            </w:pPr>
            <w:r>
              <w:t>по другим мероприятиям:</w:t>
            </w:r>
          </w:p>
        </w:tc>
      </w:tr>
      <w:tr w:rsidR="00DB387E">
        <w:tc>
          <w:tcPr>
            <w:tcW w:w="5023" w:type="dxa"/>
            <w:gridSpan w:val="3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193589,10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193589,10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104193,60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023" w:type="dxa"/>
            <w:gridSpan w:val="3"/>
            <w:vMerge/>
          </w:tcPr>
          <w:p w:rsidR="00DB387E" w:rsidRDefault="00DB387E"/>
        </w:tc>
        <w:tc>
          <w:tcPr>
            <w:tcW w:w="1018" w:type="dxa"/>
          </w:tcPr>
          <w:p w:rsidR="00DB387E" w:rsidRDefault="00DB387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13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  <w:tc>
          <w:tcPr>
            <w:tcW w:w="1414" w:type="dxa"/>
          </w:tcPr>
          <w:p w:rsidR="00DB387E" w:rsidRDefault="00DB387E">
            <w:pPr>
              <w:pStyle w:val="ConsPlusNormal"/>
              <w:jc w:val="center"/>
            </w:pPr>
            <w:r>
              <w:t>89395,50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4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B387E" w:rsidRDefault="00DB387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49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23" w:type="dxa"/>
          </w:tcPr>
          <w:p w:rsidR="00DB387E" w:rsidRDefault="00DB387E">
            <w:pPr>
              <w:pStyle w:val="ConsPlusNormal"/>
            </w:pPr>
          </w:p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6.1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 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ПЕРЕЧЕНЬ</w:t>
      </w:r>
    </w:p>
    <w:p w:rsidR="00DB387E" w:rsidRDefault="00DB387E">
      <w:pPr>
        <w:pStyle w:val="ConsPlusTitle"/>
        <w:jc w:val="center"/>
      </w:pPr>
      <w:r>
        <w:t>ОСНОВНЫХ МЕРОПРИЯТИЙ, МЕРОПРИЯТИЙ ГОСУДАРСТВЕННОЙ ПРОГРАММЫ</w:t>
      </w:r>
    </w:p>
    <w:p w:rsidR="00DB387E" w:rsidRDefault="00DB387E">
      <w:pPr>
        <w:pStyle w:val="ConsPlusTitle"/>
        <w:jc w:val="center"/>
      </w:pPr>
      <w:r>
        <w:t>ПЕНЗЕНСКОЙ ОБЛАСТИ "ЗАЩИТА НАСЕЛЕНИЯ И ТЕРРИТОРИЙ</w:t>
      </w:r>
    </w:p>
    <w:p w:rsidR="00DB387E" w:rsidRDefault="00DB387E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DB387E" w:rsidRDefault="00DB387E">
      <w:pPr>
        <w:pStyle w:val="ConsPlusTitle"/>
        <w:jc w:val="center"/>
      </w:pPr>
      <w:r>
        <w:t>В ПЕНЗЕНСКОЙ ОБЛАСТИ"</w:t>
      </w:r>
    </w:p>
    <w:p w:rsidR="00DB387E" w:rsidRDefault="00DB387E">
      <w:pPr>
        <w:pStyle w:val="ConsPlusTitle"/>
        <w:jc w:val="center"/>
      </w:pPr>
      <w:r>
        <w:t>НА 2016 - 2018 ГОДЫ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Пензенской обл.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06" w:history="1">
              <w:r>
                <w:rPr>
                  <w:color w:val="0000FF"/>
                </w:rPr>
                <w:t>N 288-пП</w:t>
              </w:r>
            </w:hyperlink>
            <w:r>
              <w:rPr>
                <w:color w:val="392C69"/>
              </w:rPr>
              <w:t xml:space="preserve">, от 08.10.2020 </w:t>
            </w:r>
            <w:hyperlink r:id="rId107" w:history="1">
              <w:r>
                <w:rPr>
                  <w:color w:val="0000FF"/>
                </w:rPr>
                <w:t>N 705-пП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381"/>
        <w:gridCol w:w="2494"/>
        <w:gridCol w:w="1304"/>
        <w:gridCol w:w="1134"/>
        <w:gridCol w:w="1474"/>
        <w:gridCol w:w="1417"/>
        <w:gridCol w:w="1417"/>
        <w:gridCol w:w="1191"/>
        <w:gridCol w:w="2324"/>
        <w:gridCol w:w="1587"/>
      </w:tblGrid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30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Срок исполнения (год)</w:t>
            </w:r>
          </w:p>
        </w:tc>
        <w:tc>
          <w:tcPr>
            <w:tcW w:w="6633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Показатели результата мероприятия по годам (ожидаемый непосредственный результат)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Связь с показателем государственной программы (подпрограммы)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  <w:vMerge/>
          </w:tcPr>
          <w:p w:rsidR="00DB387E" w:rsidRDefault="00DB387E"/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lastRenderedPageBreak/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повышение уровня защищенности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повышение уровня противопожарной защиты населения Пензенской области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 "Обеспечение устойчивого функционирования пожарно-спасательных подразделений Пензенской области"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1, 1.1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Расходы на реализацию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области от 04.07.2012 N 480-пП "О мерах по реализации Закона Пензенской области от 10.10.2011 N 2126-ЗПО "О некоторых вопросах, связанных с реализацией в Пензенской области Федерального закона от 06 мая 2011 г. N 100-ФЗ "О добровольной пожарной охране"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Выплата единовременного пособия членам семьи работника добровольной пожарной охраны или добровольного пожарного, погибшего в период исполнения им обязанностей добровольного пожарного: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1.2. "Проведение мероприятий по противопожарной безопасности в государственных организациях (учреждениях) Пензенской области"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учреждения, Министерство физической культуры и спорта Пензенской области и подведомственные учреждения, Министерство культуры и туризма Пензенской области и подведомственные учреждения, 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37828,2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37828,2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11966,0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11966,0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11936,1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11936,1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13926,1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13926,1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монтаж, приобретение автоматической пожарной сигнализации, систем оповещения людей о пожаре (в том числе и беспроводных систем в комплекте с </w:t>
            </w:r>
            <w:r>
              <w:lastRenderedPageBreak/>
              <w:t>индивидуальными техническими устройствами оповещения), установок автоматического пожаротушения, вывода сигнала о срабатывании установок пожарной сигнализации и аварийного оповещения, линий прямой телефонной связи с подразделениями пожарной службы в учреждениях (в том числе разработка проектной документации, техническое обслуживание существующих систем)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8237,0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8237,0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государственных организаций, в которых в полном объеме смонтирована система автоматической пожарной сигнализации: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3976,5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3976,5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20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2370,0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2370,0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1890,5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1890,5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8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1397,0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1397,0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709,0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709,0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298,0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298,0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403,5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403,5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403,5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403,5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монтаж внутренних и наружных электрических сетей, электроустановок, электротехнических изделий и </w:t>
            </w:r>
            <w:r>
              <w:lastRenderedPageBreak/>
              <w:t>электроосветительных приборов в учреждениях (в том числе разработка проектной документации)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Замена, ремонт электропроводки, силовых электроустановок в организациях: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991,3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991,3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1868,7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1868,7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1195,0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1195,0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667,0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667,0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Приобретение, монтаж, ввод в эксплуатацию автономных источников электроснабжения (в том числе разработка проектной документации)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6368,6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6368,6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медицинских организаций государственной системы здравоохранения автономными источниками питания: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9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2818,6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2818,6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образовательных организаций автономными источниками питания: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спасения и эвакуации для сотрудников и обслуживаемого контингента учреждений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2681,4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2681,4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организаций средствами спасения: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1632,3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1632,3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13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реконструкция, </w:t>
            </w:r>
            <w:r>
              <w:lastRenderedPageBreak/>
              <w:t>приведение в соответствие с действующими требованиями норм и правил (НП) пожарной безопасности внутренних, наружных путей эвакуации, установка дверей, отсекающих лестничные марши от поэтажных коридоров (в том числе разработка проектной документации)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здравоохранения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5089,7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5089,7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Приведение </w:t>
            </w:r>
            <w:r>
              <w:lastRenderedPageBreak/>
              <w:t>организаций в соответствие с НП пожарной безопасности: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2282,0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2282,0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1311,4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1311,4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1496,3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1496,3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1065,0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1065,0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1065,0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1065,0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298,8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реконструкция, приведение в </w:t>
            </w:r>
            <w:r>
              <w:lastRenderedPageBreak/>
              <w:t>соответствие с действующими требованиями НП пожарной безопасности систем внутреннего, наружного противопожарного водоснабжения, пожарных водоемов (водоисточников) (в том числе разработка проектной документации)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здравоохранения </w:t>
            </w:r>
            <w:r>
              <w:lastRenderedPageBreak/>
              <w:t>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 систем противопожарного </w:t>
            </w:r>
            <w:r>
              <w:lastRenderedPageBreak/>
              <w:t>водоснабжения: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391,6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391,6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148,8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148,8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148,8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148,8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противопожарной защиты государственных </w:t>
            </w:r>
            <w:r>
              <w:lastRenderedPageBreak/>
              <w:t>организаций (учреждений) Пензенской области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физической культуры и спорта Пензенской области, </w:t>
            </w:r>
            <w:r>
              <w:lastRenderedPageBreak/>
              <w:t>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4274,9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4274,9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979,9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Нанесение огнезащитного покрытия на </w:t>
            </w:r>
            <w:r>
              <w:lastRenderedPageBreak/>
              <w:t>деревянные конструкции Дворца спорта "Буртасы" площадью 1000 кв. м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1295,0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1295,0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Нанесение огнезащитного покрытия на металлические конструкции западной трибуны КС "Первомайский" площадью 2411 кв. м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Нанесение огнезащитного покрытия на металлические конструкции крыши бассейна ДС "Олимпийский" площадью 1853 кв. м.</w:t>
            </w:r>
          </w:p>
          <w:p w:rsidR="00DB387E" w:rsidRDefault="00DB387E">
            <w:pPr>
              <w:pStyle w:val="ConsPlusNormal"/>
              <w:jc w:val="center"/>
            </w:pPr>
            <w:r>
              <w:t>Испытание и измерение электроустановок: 5 объектов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области, подведомственные учреждения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1249,4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1249,4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Разработка проектно-сметной документации на автоматическую установку газового </w:t>
            </w:r>
            <w:r>
              <w:lastRenderedPageBreak/>
              <w:t>пожаротушения в ГБУК "Государственный архив Пензенской области"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1 036,8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1 036,8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Приведение организаций в соответствие с НП пожарной безопасности - 9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842,5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842,5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Общестроительные работы по устранению замечаний отдела надзорной деятельности</w:t>
            </w:r>
          </w:p>
          <w:p w:rsidR="00DB387E" w:rsidRDefault="00DB387E">
            <w:pPr>
              <w:pStyle w:val="ConsPlusNormal"/>
              <w:jc w:val="center"/>
            </w:pPr>
            <w:r>
              <w:t>ГУ МЧС России по</w:t>
            </w:r>
          </w:p>
          <w:p w:rsidR="00DB387E" w:rsidRDefault="00DB387E">
            <w:pPr>
              <w:pStyle w:val="ConsPlusNormal"/>
              <w:jc w:val="center"/>
            </w:pPr>
            <w:r>
              <w:t>Пензенской области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442,8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399,7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399,7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обеспечение готовности к реагированию сил и средств Пензенской территориальной подсистемы единой государственной системы предупреждения и ликвидации чрезвычайных ситуаций для защиты населения и территорий от чрезвычайных ситуаций, пожаров и происшествий на водных объектах, обеспечение безопасности населения в местах массового отдыха на водных объектах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1.3. "Формирование эффективной системы предупреждения, </w:t>
            </w:r>
            <w:r>
              <w:lastRenderedPageBreak/>
              <w:t>локализации и ликвидации последствий чрезвычайных ситуаций техногенного характера, в том числе локализации и ликвидации аварийных разливов нефти и нефтепродуктов на территории Пензенской области"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</w:t>
            </w:r>
            <w:r>
              <w:lastRenderedPageBreak/>
              <w:t>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12901,4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12901,4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1., 1.1.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lastRenderedPageBreak/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 спецтехники и оборудования для повышения эффективности выполнения аварийно-спасательных и других неотложных работ, в том числе по локализации и ликвидации аварийных разливов нефти и нефтепродуктов. Подготовка специалистов по организации и ведению работ по локализации и ликвидации аварийных </w:t>
            </w:r>
            <w:r>
              <w:lastRenderedPageBreak/>
              <w:t>разливов нефти и нефтепродуктов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12901,4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12901,4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 спецтехники и оборудования, применяемого для выполнения аварийно-спасательных и других неотложных работ и работ по локализации и ликвидации аварийных разливов нефти и нефтепродуктов, ед. Подготовка специалистов по организации и ведению работ по локализации и ликвидации аварийных разливов </w:t>
            </w:r>
            <w:r>
              <w:lastRenderedPageBreak/>
              <w:t>нефти и нефтепродуктов, чел.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1.1.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1051,4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1 ед. спецтехники (аварийно-спасательный автомобиль)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11850,0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Приобретение: пожарный автомобиль - 1 ед., судно на воздушной подушке с прицепом - 1 компл.; аварийно-спасательный автомобиль среднего класса - 1 ед.; аварийно-спасательное оборудование - 1 компл.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1.4. "Совершенствование системы подготовки населения к действиям в чрезвычайных ситуациях, создание резерва материальных ресурсов для </w:t>
            </w:r>
            <w:r>
              <w:lastRenderedPageBreak/>
              <w:t>организации первоочередного жизнеобеспечения пострадавшего населения"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Пензенской области, ГБУ Пензенской области "ППСЦ", Министерство труда, социальной защиты и демографии </w:t>
            </w:r>
            <w:r>
              <w:lastRenderedPageBreak/>
              <w:t>Пензенской области, подведомственные учреждения, Министерство сельского хозяйства Пензенской области, Министерство промышленности, транспорта и инновационной политики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3556,3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3556,3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1., 1.1.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1195,3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1195,3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959,0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1402,0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1402,0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3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7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41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9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lastRenderedPageBreak/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(обновление) отбора поставщиков, подрядчиков, исполнителей в целях последующего осуществления закупок у них товаров, работ, услуг путем проведения запроса котировок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одного предварительного отбора поставщиков в целях последующего осуществления закупок у них товаров путем проведения запроса котировок на поставку продуктов питания, ежегодно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промышленности, транспорта и инновационной политики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Проведение одного предварительного отбора поставщиков, исполнителей в целях последующего осуществления закупок у них товаров, услуг путем проведения запроса </w:t>
            </w:r>
            <w:r>
              <w:lastRenderedPageBreak/>
              <w:t>котировок на поставку вещевого имущества, предметов первой необходимости, оказания услуг по транспортному обеспечению, ежегодно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Подготовка к пропуску весеннего половодья и летне-осенних паводков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2433,8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2433,8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специальной техники; информационное обеспечение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995,3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995,3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 снегоход, 1 лодочный мотор/ 1 договор с Пензенским ЦГМС на предоставление сведений о фактическом состоянии водных объектов в период прохождения весеннего половодья 2016 года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958,9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958,9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1 лодка алюминиевая с подвесным мотором/1 договор с Пензенским ЦГМС на предоставление сведений о фактическом </w:t>
            </w:r>
            <w:r>
              <w:lastRenderedPageBreak/>
              <w:t>состоянии водных объектов в период прохождения весеннего половодья 2017 года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479,6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4 комплекта водолазного и специального снаряжения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государственных учреждений, подведомственных Министерству труда, социальной защиты и демографии Пензенской области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1122,4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1122,4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индивидуальной защиты - 71 шт.,</w:t>
            </w:r>
          </w:p>
          <w:p w:rsidR="00DB387E" w:rsidRDefault="00DB387E">
            <w:pPr>
              <w:pStyle w:val="ConsPlusNormal"/>
              <w:jc w:val="center"/>
            </w:pPr>
            <w:r>
              <w:t>огнетушителей - 18 шт.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922,4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922,4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огнетушителей - 122 шт., средств индивидуальной защиты - 352 шт., пожарных извещателей - 45 шт., носилок для эвакуации - 17 шт., знаков эвакуации - 200 шт., пожарных шкафов - 10 шт., противопожарных дверей - 4 шт., перезарядка огнетушителей - 16 шт.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1.5. "Выполнение 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271812,0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271812,0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Обеспечение выполнения мероприятий в области гражданской обороны, защиты населения и территорий от чрезвычайных ситуаций природного и техногенного характера, обеспечение пожарной безопасности, безопасности людей на водных объектах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271812,0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271812,0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85081,3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 (чел./час), показатель 70313. Поисковые и аварийно-спасательные работы (процент потребителей, удовлетворенных качеством выполненных работ), показатель - 100.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Обеспечение повседневной оперативной деятельности (оценка состояния готовности к выполнению задач по предназначению в </w:t>
            </w:r>
            <w:r>
              <w:lastRenderedPageBreak/>
              <w:t>соответствии с установленными МЧС России требованиями), показатель "хорошо"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87230,6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 (чел./час), показатель 70313. Поисковые и аварийно-спасательные работы (процент потребителей, удовлетворенных качеством выполненных работ), показатель - 100. Обеспечение повседневной оперативной деятельности (оценка состояния готовности к выполнению задач по предназначению в соответствии с установленными МЧС России требованиями), показатель "хорошо"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99500,1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Реализация дополнительных </w:t>
            </w:r>
            <w:r>
              <w:lastRenderedPageBreak/>
              <w:t xml:space="preserve">профессиональных программ повышения квалификации (чел./час), показатель 75384. Количество проведенных плановых проверок РАСЦО с подтверждением готовности системы к оповещению населения (ед.), показатель 4. Количество хранящихся (содержащихся) на складах гражданской обороны СИЗ (ед.), показатель 300800. Количество регламентных, ремонтных, тестовых работ, профилактических и аттестационных мероприятий (ед.), показатель 136. Количество оперативных выездов для проведения поисковых и аварийно-спасательных работ (ед.), показатель 567. </w:t>
            </w:r>
            <w:r>
              <w:lastRenderedPageBreak/>
              <w:t>Количество подготовленных и оснащенных сотрудников в соответствии с приказом МЧС России от 26.09.2007 N 500 (ед.), показатель 95. Доля направленной 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 w:val="restart"/>
          </w:tcPr>
          <w:p w:rsidR="00DB387E" w:rsidRDefault="00DB387E">
            <w:pPr>
              <w:pStyle w:val="ConsPlusNormal"/>
            </w:pPr>
            <w:r>
              <w:lastRenderedPageBreak/>
              <w:t>Всего по подпрограмме 1: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326097,9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326097,9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99294,0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99294,0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100125,7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100125,7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126678,2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126678,2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2 "Система химической и биологической безопасности Пензенской области"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достижение приемлемого уровня риска воздействия опасных химических и биологических факторов на биосферу, техносферу и экологическую систему Пензенской области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</w:t>
            </w:r>
            <w:r>
              <w:lastRenderedPageBreak/>
              <w:t>2.1 "Повышение защищенности населения и среды его обитания от негативных влияний опасных химических веществ и биологических агентов"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 и гражданской защиты населения Пензенской области, ГБУ Пензенской области "ППСЦ", Министерство сельского хозяйства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2.1., 2.3.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запасов средств индивидуальной защиты населения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индивидуальной защиты (далее - СИЗ)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запасов материальных средств и средств индивидуальной защиты аварийно-спасательных формирований ГБУ Пензенской области "ППСЦ" для ликвидации чрезвычайных ситуаций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защиты органов дыхания на сжатом воздухе (дыхательных аппаратов), защитных костюмов для работы в агрессивных средах: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Мероприятия по </w:t>
            </w:r>
            <w:r>
              <w:lastRenderedPageBreak/>
              <w:t>обеспечению мобилизационной готовности экономики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 СИЗ, </w:t>
            </w:r>
            <w:r>
              <w:lastRenderedPageBreak/>
              <w:t>закладываемых в резерв Правительства Пензенской области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2.3.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122 шт. СИЗ (гражданских противогазов ГП-7)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110 шт. СИЗ (гражданских противогазов ГП-7)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108 шт. СИЗ (гражданских противогазов ГП-7)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 w:val="restart"/>
          </w:tcPr>
          <w:p w:rsidR="00DB387E" w:rsidRDefault="00DB387E">
            <w:pPr>
              <w:pStyle w:val="ConsPlusNormal"/>
            </w:pPr>
            <w:r>
              <w:t>Всего по подпрограмме 2: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1067,6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3 "Создание системы обеспечения вызова экстренных оперативных служб по единому номеру "112" в Пензенской области"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повышения безопасности населения Пензенской области,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</w:t>
            </w:r>
          </w:p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создание, развитие и организация эксплуатации системы обеспечения вызова экстренных оперативных служб по единому номеру "112" и проведение информирования населения о создании и функционировании системы-112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3.1. "Создание </w:t>
            </w:r>
            <w:r>
              <w:lastRenderedPageBreak/>
              <w:t>информационно-технической инфраструктуры системы-112 на территории Пензенской области"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</w:t>
            </w:r>
            <w:r>
              <w:lastRenderedPageBreak/>
              <w:t>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58941,7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33175,4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3.1., 3.2.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28950,9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на территории Пензенской области. Организация эксплуатации системы обеспечения вызова экстренных оперативных служб по единому номеру "112", обеспечение приема и обработки вызовов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58941,7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33175,4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3.1.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28950,9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Создание базовой инфраструктуры системы-112. Оснащение центра обработки вызовов программно-техническим комплексом - 1 ед.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Внедрение системы обеспечения вызова экстренных оперативных служб по единому номеру "112" на территории всей области - 1 ед.</w:t>
            </w:r>
          </w:p>
        </w:tc>
        <w:tc>
          <w:tcPr>
            <w:tcW w:w="1587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Организация обучения (преподавательского состава УМЦ и персонала центра обработки вызовов - </w:t>
            </w:r>
            <w:r>
              <w:lastRenderedPageBreak/>
              <w:t>ЦОВ системы-112)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Пензенской области, ГБУ </w:t>
            </w:r>
            <w:r>
              <w:lastRenderedPageBreak/>
              <w:t>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Обучение преподавательского состава УМЦ (человек), обучение персонала ЦОВ системы-112 </w:t>
            </w:r>
            <w:r>
              <w:lastRenderedPageBreak/>
              <w:t>(человек)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3.2.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3/20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Подготовка и размещение в СМИ информации о функционировании системы-112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Размещение публикаций и информации в печатных СМИ, информационно-телекоммуникационной сети "Интернет", информационных роликов на областных телерадиокомпаниях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238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информационно-разъяснительного сопровождения хода реализации государственной программы</w:t>
            </w:r>
          </w:p>
        </w:tc>
        <w:tc>
          <w:tcPr>
            <w:tcW w:w="249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Размещение в средствах массовой информации 2-х информационно-разъяснительных материалов о ходе реализации государственной программы, ежегодно</w:t>
            </w: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3.2.</w:t>
            </w:r>
          </w:p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020" w:type="dxa"/>
            <w:vMerge/>
          </w:tcPr>
          <w:p w:rsidR="00DB387E" w:rsidRDefault="00DB387E"/>
        </w:tc>
        <w:tc>
          <w:tcPr>
            <w:tcW w:w="2381" w:type="dxa"/>
            <w:vMerge/>
          </w:tcPr>
          <w:p w:rsidR="00DB387E" w:rsidRDefault="00DB387E"/>
        </w:tc>
        <w:tc>
          <w:tcPr>
            <w:tcW w:w="2494" w:type="dxa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  <w:vMerge/>
          </w:tcPr>
          <w:p w:rsidR="00DB387E" w:rsidRDefault="00DB387E"/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 w:val="restart"/>
          </w:tcPr>
          <w:p w:rsidR="00DB387E" w:rsidRDefault="00DB387E">
            <w:pPr>
              <w:pStyle w:val="ConsPlusNormal"/>
            </w:pPr>
            <w:r>
              <w:t>Всего по подпрограмме 3:</w:t>
            </w: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58941,7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33175,4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28950,9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3184,6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29990,8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17743" w:type="dxa"/>
            <w:gridSpan w:val="11"/>
          </w:tcPr>
          <w:p w:rsidR="00DB387E" w:rsidRDefault="00DB387E">
            <w:pPr>
              <w:pStyle w:val="ConsPlusNormal"/>
            </w:pPr>
            <w:r>
              <w:t>Всего по государственной программе:</w:t>
            </w:r>
          </w:p>
        </w:tc>
      </w:tr>
      <w:tr w:rsidR="00DB387E">
        <w:tc>
          <w:tcPr>
            <w:tcW w:w="5895" w:type="dxa"/>
            <w:gridSpan w:val="3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386107,2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360340,9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99651,5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99651,5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129433,9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103667,6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25766,3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  <w:tr w:rsidR="00DB387E">
        <w:tc>
          <w:tcPr>
            <w:tcW w:w="5895" w:type="dxa"/>
            <w:gridSpan w:val="3"/>
            <w:vMerge/>
          </w:tcPr>
          <w:p w:rsidR="00DB387E" w:rsidRDefault="00DB387E"/>
        </w:tc>
        <w:tc>
          <w:tcPr>
            <w:tcW w:w="1304" w:type="dxa"/>
          </w:tcPr>
          <w:p w:rsidR="00DB387E" w:rsidRDefault="00DB387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157021,8</w:t>
            </w:r>
          </w:p>
        </w:tc>
        <w:tc>
          <w:tcPr>
            <w:tcW w:w="1474" w:type="dxa"/>
          </w:tcPr>
          <w:p w:rsidR="00DB387E" w:rsidRDefault="00DB387E">
            <w:pPr>
              <w:pStyle w:val="ConsPlusNormal"/>
              <w:jc w:val="center"/>
            </w:pPr>
            <w:r>
              <w:t>157021,8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587" w:type="dxa"/>
            <w:vMerge/>
          </w:tcPr>
          <w:p w:rsidR="00DB387E" w:rsidRDefault="00DB387E"/>
        </w:tc>
      </w:tr>
    </w:tbl>
    <w:p w:rsidR="00DB387E" w:rsidRDefault="00DB387E">
      <w:pPr>
        <w:sectPr w:rsidR="00DB387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right"/>
        <w:outlineLvl w:val="1"/>
      </w:pPr>
      <w:r>
        <w:t>Приложение N 6.2</w:t>
      </w:r>
    </w:p>
    <w:p w:rsidR="00DB387E" w:rsidRDefault="00DB387E">
      <w:pPr>
        <w:pStyle w:val="ConsPlusNormal"/>
        <w:jc w:val="right"/>
      </w:pPr>
      <w:r>
        <w:t>к государственной программе</w:t>
      </w:r>
    </w:p>
    <w:p w:rsidR="00DB387E" w:rsidRDefault="00DB387E">
      <w:pPr>
        <w:pStyle w:val="ConsPlusNormal"/>
        <w:jc w:val="right"/>
      </w:pPr>
      <w:r>
        <w:t>Пензенской области</w:t>
      </w:r>
    </w:p>
    <w:p w:rsidR="00DB387E" w:rsidRDefault="00DB387E">
      <w:pPr>
        <w:pStyle w:val="ConsPlusNormal"/>
        <w:jc w:val="right"/>
      </w:pPr>
      <w:r>
        <w:t>"Защита населения и территорий</w:t>
      </w:r>
    </w:p>
    <w:p w:rsidR="00DB387E" w:rsidRDefault="00DB387E">
      <w:pPr>
        <w:pStyle w:val="ConsPlusNormal"/>
        <w:jc w:val="right"/>
      </w:pPr>
      <w:r>
        <w:t>от чрезвычайных ситуаций,</w:t>
      </w:r>
    </w:p>
    <w:p w:rsidR="00DB387E" w:rsidRDefault="00DB387E">
      <w:pPr>
        <w:pStyle w:val="ConsPlusNormal"/>
        <w:jc w:val="right"/>
      </w:pPr>
      <w:r>
        <w:t>обеспечение пожарной</w:t>
      </w:r>
    </w:p>
    <w:p w:rsidR="00DB387E" w:rsidRDefault="00DB387E">
      <w:pPr>
        <w:pStyle w:val="ConsPlusNormal"/>
        <w:jc w:val="right"/>
      </w:pPr>
      <w:r>
        <w:t>безопасности</w:t>
      </w:r>
    </w:p>
    <w:p w:rsidR="00DB387E" w:rsidRDefault="00DB387E">
      <w:pPr>
        <w:pStyle w:val="ConsPlusNormal"/>
        <w:jc w:val="right"/>
      </w:pPr>
      <w:r>
        <w:t>в Пензенской области"</w:t>
      </w: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Title"/>
        <w:jc w:val="center"/>
      </w:pPr>
      <w:r>
        <w:t>ПЕРЕЧЕНЬ</w:t>
      </w:r>
    </w:p>
    <w:p w:rsidR="00DB387E" w:rsidRDefault="00DB387E">
      <w:pPr>
        <w:pStyle w:val="ConsPlusTitle"/>
        <w:jc w:val="center"/>
      </w:pPr>
      <w:r>
        <w:t>ОСНОВНЫХ МЕРОПРИЯТИЙ (РЕГИОНАЛЬНЫХ ПРОЕКТОВ), МЕРОПРИЯТИЙ</w:t>
      </w:r>
    </w:p>
    <w:p w:rsidR="00DB387E" w:rsidRDefault="00DB387E">
      <w:pPr>
        <w:pStyle w:val="ConsPlusTitle"/>
        <w:jc w:val="center"/>
      </w:pPr>
      <w:r>
        <w:t>ГОСУДАРСТВЕННОЙ ПРОГРАММЫ ПЕНЗЕНСКОЙ ОБЛАСТИ "ЗАЩИТА</w:t>
      </w:r>
    </w:p>
    <w:p w:rsidR="00DB387E" w:rsidRDefault="00DB387E">
      <w:pPr>
        <w:pStyle w:val="ConsPlusTitle"/>
        <w:jc w:val="center"/>
      </w:pPr>
      <w:r>
        <w:t>НАСЕЛЕНИЯ И ТЕРРИТОРИЙ ОТ ЧРЕЗВЫЧАЙНЫХ СИТУАЦИЙ, ОБЕСПЕЧЕНИЕ</w:t>
      </w:r>
    </w:p>
    <w:p w:rsidR="00DB387E" w:rsidRDefault="00DB387E">
      <w:pPr>
        <w:pStyle w:val="ConsPlusTitle"/>
        <w:jc w:val="center"/>
      </w:pPr>
      <w:r>
        <w:t>ПОЖАРНОЙ БЕЗОПАСНОСТИ В ПЕНЗЕНСКОЙ ОБЛАСТИ"</w:t>
      </w:r>
    </w:p>
    <w:p w:rsidR="00DB387E" w:rsidRDefault="00DB387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B38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87E" w:rsidRDefault="00DB3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 от 31.03.2021 N 156-пП)</w:t>
            </w:r>
          </w:p>
        </w:tc>
      </w:tr>
    </w:tbl>
    <w:p w:rsidR="00DB387E" w:rsidRDefault="00DB38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2324"/>
        <w:gridCol w:w="2211"/>
        <w:gridCol w:w="964"/>
        <w:gridCol w:w="1247"/>
        <w:gridCol w:w="1208"/>
        <w:gridCol w:w="920"/>
        <w:gridCol w:w="1134"/>
        <w:gridCol w:w="993"/>
        <w:gridCol w:w="2551"/>
        <w:gridCol w:w="1711"/>
      </w:tblGrid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Наименование основного мероприятия (регионального проекта), мероприятия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96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Срок исполнения (год)</w:t>
            </w:r>
          </w:p>
        </w:tc>
        <w:tc>
          <w:tcPr>
            <w:tcW w:w="5502" w:type="dxa"/>
            <w:gridSpan w:val="5"/>
          </w:tcPr>
          <w:p w:rsidR="00DB387E" w:rsidRDefault="00DB387E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Показатели результата мероприятия по годам (ожидаемый непосредственный результат)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Связь с показателем государственной программы (подпрограммы)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  <w:vMerge/>
          </w:tcPr>
          <w:p w:rsidR="00DB387E" w:rsidRDefault="00DB387E"/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бюджет Пензенской области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бюджеты муниципальных образований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DB387E" w:rsidRDefault="00DB38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B387E" w:rsidRDefault="00DB38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  <w:jc w:val="center"/>
            </w:pPr>
            <w:r>
              <w:t>11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lastRenderedPageBreak/>
              <w:t>Подпрограмма 1 "Снижение рисков и смягчение последствий чрезвычайных ситуаций природного и техногенного характера и обеспечение пожарной безопасности Пензенской области"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повышение уровня защищенности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повышение уровня противопожарной защиты населения Пензенской области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1.1. "Обеспечение устойчивого функционирования пожарно-спасательных подразделений Пензенской области"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1, 1.1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Расходы на реализацию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Пензенской области от 04.07.2012 N 480-пП "О мерах по реализации Закона Пензенской области от 10.10.2011 N 2126-ЗПО "О некоторых вопросах, </w:t>
            </w:r>
            <w:r>
              <w:lastRenderedPageBreak/>
              <w:t>связанных с реализацией в Пензенской области Федерального закона от 6 мая 2011 г. N 100-ФЗ "О добровольной пожарной охране"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Выплата единовременного пособия членам семьи работника добровольной пожарной охраны или добровольного пожарного, погибшего в период исполнения им обязанностей добровольного пожарного: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50,0 тыс. руб.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смотра-конкурса среди муниципальных образований на звание "Лучшее подразделение добровольной пожарной охраны"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Проведение смотров-конкурсов, ед.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смотр-конкурс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1.2. "Проведение мероприятий по противопожарной безопасности в государственных организациях </w:t>
            </w:r>
            <w:r>
              <w:lastRenderedPageBreak/>
              <w:t>(учреждениях) Пензенской области"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здравоохранения Пензенской области, подведомственные учреждения, Министерство физической культуры и спорта Пензенской </w:t>
            </w:r>
            <w:r>
              <w:lastRenderedPageBreak/>
              <w:t>области и подведомственные учреждения, Министерство культуры и туризма Пензенской области и подведомственные учреждения, 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174210,7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174210,7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19894,9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19894,9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31447,9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31447,9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29303,6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29303,6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31188,1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монтаж, приобретение автоматической пожарной сигнализации, систем оповещения людей о пожаре (в том числе и беспроводных систем в комплекте с индивидуальными техническими устройствами оповещения), установок автоматического пожаротушения, вывода сигнала о </w:t>
            </w:r>
            <w:r>
              <w:lastRenderedPageBreak/>
              <w:t>срабатывании установок пожарной сигнализации и аварийного оповещения, линий прямой телефонной связи с подразделениями пожарной службы в учреждениях (в том числе разработка проектной документации, техническое обслуживание существующих систем)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Количество государственных организаций, в которых проведен монтаж, ремонт систем автоматической пожарной сигнализации: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4900,0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4900,0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18375,1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18375,1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8800,1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8800,1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8075,0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8075,0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11378,0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11378,0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6131,4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6131,4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798,6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1112,0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Ремонт, монтаж внутренних и наружных электрических сетей, электроустановок, электротехнических изделий и электроосветительных приборов в учреждениях (в том числе разработка проектной документации)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6330,0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6330,0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Замена, ремонт электропроводки, силовых электроустановок в организациях: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3400,5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3400,5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1620,0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1780,5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1780,5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Приобретение, монтаж, ввод в эксплуатацию автономных источников электроснабжения (в том числе разработка проектной документации)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8940,0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8940,0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медицинских организаций государственной системы здравоохранения автономными источниками питания: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1790,0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1790,0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образовательных организаций автономными источниками питания: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спасения и эвакуации для сотрудников и обслуживаемого контингента учреждений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организаций средствами спасения: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Оснащение организаций средствами спасения: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78,9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Ремонт, реконструкция, приведение в </w:t>
            </w:r>
            <w:r>
              <w:lastRenderedPageBreak/>
              <w:t>соответствие с действующими требованиями норм и правил (НП) пожарной безопасности внутренних, наружных путей эвакуации, установка дверей, отсекающих лестничные марши от поэтажных коридоров (в том числе разработка проектной документации)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здравоохранения Пензенской области, </w:t>
            </w:r>
            <w:r>
              <w:lastRenderedPageBreak/>
              <w:t>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12689,8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12689,8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Приведение организаций в соответствие с НП пожарной безопасности: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8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2859,8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2859,8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2640,0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9789,3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9789,3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5040,0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5040,0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 и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258,2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258,2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Ремонт, реконструкция, приведение в соответствие с действующими требованиями НП пожарной безопасности систем внутреннего, наружного противопожарного водоснабжения, пожарных водоемов (водоисточников) (в том числе разработка проектной документации)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здравоохранения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Ремонт систем противопожарного водоснабжения: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труда, социальной защиты и демографии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2192,3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2192,3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1672,3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1672,3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1243,7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1243,7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384,6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143,5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</w:t>
            </w:r>
            <w:r>
              <w:lastRenderedPageBreak/>
              <w:t>противопожарной защиты государственных организаций (учреждений) Пензенской области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</w:t>
            </w:r>
            <w:r>
              <w:lastRenderedPageBreak/>
              <w:t>физической культуры и спорта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11799,4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11799,4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N 1.2.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1999,4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1999,4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на объектах, подведомственных Министерству физической культуры и спорта Пензенской области: доведение до требуемого предела огнестойкости сгораемых конструкций обрешетки кровли - на 1 объекте;</w:t>
            </w:r>
          </w:p>
          <w:p w:rsidR="00DB387E" w:rsidRDefault="00DB387E">
            <w:pPr>
              <w:pStyle w:val="ConsPlusNormal"/>
              <w:jc w:val="center"/>
            </w:pPr>
            <w:r>
              <w:t>монтаж автоматической пожарной сигнализации, системы оповещения людей о пожаре - на 1 объекте;</w:t>
            </w:r>
          </w:p>
          <w:p w:rsidR="00DB387E" w:rsidRDefault="00DB387E">
            <w:pPr>
              <w:pStyle w:val="ConsPlusNormal"/>
              <w:jc w:val="center"/>
            </w:pPr>
            <w:r>
              <w:t>приобретение огнетушителей - 35 шт.;</w:t>
            </w:r>
          </w:p>
          <w:p w:rsidR="00DB387E" w:rsidRDefault="00DB387E">
            <w:pPr>
              <w:pStyle w:val="ConsPlusNormal"/>
              <w:jc w:val="center"/>
            </w:pPr>
            <w:r>
              <w:t>капитальный ремонт системы вытяжной противодымной вентиляции - на 1 объекте;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ремонтно-восстановительные работы системы автоматического отключения вентиляционных систем при пожаре в помещениях 1-го пускового комплекса - на </w:t>
            </w:r>
            <w:r>
              <w:lastRenderedPageBreak/>
              <w:t>1 объекте</w:t>
            </w:r>
          </w:p>
        </w:tc>
        <w:tc>
          <w:tcPr>
            <w:tcW w:w="1711" w:type="dxa"/>
            <w:vMerge/>
            <w:tcBorders>
              <w:bottom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противопожарной защиты на объектах, подведомственных Министерству физической культуры и спорта Пензенской области: приобретение огнетушителей - 2 объекта; установка акустических модулей в рамках текущего ремонта систем оповещения и управления эвакуацией при пожаре (СОУЭ) - 1 объект; приобретение оборудования для текущего ремонта систем автоматического дымоудаления помещений - 1 объект; приобретение доводчиков для противопожарных дверей - 1 объект; приобретение аккумуляторов для обеспечения исправного состояния систем и установок противопожарной </w:t>
            </w:r>
            <w:r>
              <w:lastRenderedPageBreak/>
              <w:t>защиты - 1 объект; ремонт системы автоматической пожарной сигнализации, оповещения людей о пожаре - 1 объект; приобретение оборудования для обустройства системы противопожарной сигнализации в спортивном зале - 1 объект; приобретение оборудования для системы автоматической пожарной сигнализации - 1 объект.</w:t>
            </w:r>
          </w:p>
        </w:tc>
        <w:tc>
          <w:tcPr>
            <w:tcW w:w="1711" w:type="dxa"/>
            <w:vMerge w:val="restart"/>
            <w:tcBorders>
              <w:top w:val="nil"/>
              <w:bottom w:val="nil"/>
            </w:tcBorders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огнетушителей - 4 объекта, автоматизация систем вытяжной и приточной противодымной вентиляции - 1 объект; приобретение доводчиков дверей, замена запирающей системы для пожарных и запасных выходов - 1 объект.</w:t>
            </w:r>
          </w:p>
        </w:tc>
        <w:tc>
          <w:tcPr>
            <w:tcW w:w="1711" w:type="dxa"/>
            <w:vMerge/>
            <w:tcBorders>
              <w:top w:val="nil"/>
              <w:bottom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противопожарной </w:t>
            </w:r>
            <w:r>
              <w:lastRenderedPageBreak/>
              <w:t>защиты одного учреждения</w:t>
            </w:r>
          </w:p>
        </w:tc>
        <w:tc>
          <w:tcPr>
            <w:tcW w:w="1711" w:type="dxa"/>
            <w:vMerge w:val="restart"/>
            <w:tcBorders>
              <w:top w:val="nil"/>
            </w:tcBorders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одного учреждения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одного учреждения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культуры и туризма Пензенской области, подведомственные учреждения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3992,4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Приведение организаций в соответствие с НП пожарной безопасности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312,8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312,8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733,2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733,2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6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736,6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7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образования Пензенской области и подведомственные организации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1289,9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1289,3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Общестроительные работы по устранению замечаний отдела надзорной деятельности ГУ МЧС России по Пензенской области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3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399,3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399,3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2 орг.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обеспечение готовности к реагированию сил и средств Пензенской территориальной подсистемы единой государственной системы предупреждения и ликвидации чрезвычайных ситуаций для защиты населения и территорий от чрезвычайных ситуаций, пожаров и происшествий на водных объектах, обеспечение безопасности населения в местах массового отдыха на водных объектах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1.3. "Формирование эффективной системы предупреждения, локализации и ликвидации последствий чрезвычайных ситуаций техногенного характера, в том числе локализации и ликвидации аварийных разливов нефти и нефтепродуктов на территории Пензенской области"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1., 1.1.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2594,0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lastRenderedPageBreak/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и поддержание в состоянии постоянной готовности к использованию региональной автоматизированной системы централизованного оповещения населения (РАСЦО)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Разработка проектно-сметной документации с целью последующей замены аналогового оборудования существующей РАСЦО на цифровое, компл.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Информирование населения о мерах по предупреждению чрезвычайных ситуаций, сигналах оповещения, действиях по сигналам оповещения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Размещение в средствах массовой информации, на официальном сайте заметок о мерах по предупреждению чрезвычайных ситуаций, сигналах оповещения, действиях по сигналам оповещения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Приобретение спецтехники и оборудования для повышения эффективности выполнения аварийно-спасательных и других неотложных работ, в том числе по локализации и ликвидации аварийных разливов нефти и нефтепродуктов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2494,0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2494,0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2494,0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2494,0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4 костюмов изолирующих закрытого типа, 1 перекачивающей станции; 1 аварийно-спасательного автомобиля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1.4. "Совершенствование системы подготовки населения к действиям в чрезвычайных ситуациях, создание резерва материальных </w:t>
            </w:r>
            <w:r>
              <w:lastRenderedPageBreak/>
              <w:t>ресурсов для организации первоочередного жизнеобеспечения пострадавшего населения"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Пензенской области, ГБУ Пензенской </w:t>
            </w:r>
            <w:r>
              <w:lastRenderedPageBreak/>
              <w:t>области "ППСЦ", Министерство труда, социальной защиты и демографии Пензенской области, подведомственные учреждения, Министерство сельского хозяйства Пензенской области, Министерство промышленности и инновационной политики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36772,3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36772,3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1., 1.1.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11301,9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11301,9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4969,2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4969,2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4769,5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4769,5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5243,9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47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208" w:type="dxa"/>
          </w:tcPr>
          <w:p w:rsidR="00DB387E" w:rsidRDefault="00DB387E">
            <w:pPr>
              <w:pStyle w:val="ConsPlusNormal"/>
            </w:pPr>
          </w:p>
        </w:tc>
        <w:tc>
          <w:tcPr>
            <w:tcW w:w="920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13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993" w:type="dxa"/>
          </w:tcPr>
          <w:p w:rsidR="00DB387E" w:rsidRDefault="00DB387E">
            <w:pPr>
              <w:pStyle w:val="ConsPlusNormal"/>
            </w:pP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(обновление) отбора поставщиков, подрядчиков, исполнителей в целях последующего осуществления закупок у них товаров, работ, услуг путем проведения запроса котировок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Министерство сельского хозяйства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Проведение одного предварительного отбора поставщиков в целях последующего осуществления закупок у них товаров путем проведения запроса котировок на поставку продуктов питания, ежегодно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Министерство промышленности и </w:t>
            </w:r>
            <w:r>
              <w:lastRenderedPageBreak/>
              <w:t>инновационной политики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Проведение одного предварительного </w:t>
            </w:r>
            <w:r>
              <w:lastRenderedPageBreak/>
              <w:t>отбора поставщиков, исполнителей в целях последующего осуществления закупок у них товаров, услуг путем проведения запроса котировок на поставку вещевого имущества, предметов первой необходимости, оказания услуг по транспортному обеспечению, ежегодно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</w:pPr>
            <w:r>
              <w:t>1.4.2.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Подготовка к пропуску весеннего половодья и летне-осенних паводков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2993,4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2993,4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специальной техники; информационное обеспечение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498,2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подвесной лодочный мотор;</w:t>
            </w:r>
          </w:p>
          <w:p w:rsidR="00DB387E" w:rsidRDefault="00DB387E">
            <w:pPr>
              <w:pStyle w:val="ConsPlusNormal"/>
              <w:jc w:val="center"/>
            </w:pPr>
            <w:r>
              <w:t>1 лодка надувная ПВХ;</w:t>
            </w:r>
          </w:p>
          <w:p w:rsidR="00DB387E" w:rsidRDefault="00DB387E">
            <w:pPr>
              <w:pStyle w:val="ConsPlusNormal"/>
              <w:jc w:val="center"/>
            </w:pPr>
            <w:r>
              <w:t>1 снегоход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 модульный сборно-разборный понтон; 1 прицеп двухосный автомобильный;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Лодка моторная без двигателя - 1 единица, прицеп одноосный - 1 единица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4 комплекта водолазного </w:t>
            </w:r>
            <w:r>
              <w:lastRenderedPageBreak/>
              <w:t>и специального снаряжения/1 договор с Пензенским ЦГМС на предоставление сведений о фактическом состоянии водных объектов в период прохождения весеннего половодья 2022 года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комплекта водолазного и специального снаряжения/1 договор с Пензенским ЦГМС на предоставление сведений о фактическом состоянии водных объектов в период прохождения весеннего половодья 2023 года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4 комплекта водолазного и специального снаряжения/1 договор с Пензенским ЦГМС на предоставление сведений о фактическом состоянии водных объектов в период прохождения весеннего половодья 2024 года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</w:t>
            </w:r>
            <w:r>
              <w:lastRenderedPageBreak/>
              <w:t>противопожарной защиты государственных учреждений, подведомственных Министерству труда, социальной защиты и демографии Пензенской области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Министерство труда, </w:t>
            </w:r>
            <w:r>
              <w:lastRenderedPageBreak/>
              <w:t>социальной защиты и демографии Пензенской области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28628,8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28628,8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Приобретение: </w:t>
            </w:r>
            <w:r>
              <w:lastRenderedPageBreak/>
              <w:t>огнетушителей - 93 шт., средств индивидуальной защиты - 185 шт., пожарных извещателей - 271 шт., носилок для эвакуации - 17 шт., знаков эвакуации - 448 шт., планы эвакуации - 2 шт., пожарных шкафов - 5 шт., противопожарных дверей - 8 шт., пожарных рукавов - 32 шт., аккумуляторов для автоматической пожарной сигнализации (далее - АПС) - 10 шт., светильников аварийного освещения - 127 шт., фонари - 15 шт., установка доводчиков - 15 шт., прибор приемно-контрольный - 1 шт., перезарядка, ремонт и испытание огнетушителей - 108 шт., замена запорно-пускового устройства - 1 шт., монтаж АПС - 1 шт., установка системы оповещения - 1 шт., капитальный ремонт АПС - 1 шт.,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5654,4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5654,4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4474,0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4474,0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Повышение уровня </w:t>
            </w:r>
            <w:r>
              <w:lastRenderedPageBreak/>
              <w:t>противопожарной защиты двадцати семи учреждений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4269,3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4269,3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восемнадцати социальных учреждений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десяти социальных учреждений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десяти социальных учреждений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4743,7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Повышение уровня противопожарной защиты десяти социальных учреждений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 спецтехники и оборудования для повышения эффективности выполнения аварийно-спасательных и других неотложных работ, в том числе по локализации и ликвидации </w:t>
            </w:r>
            <w:r>
              <w:lastRenderedPageBreak/>
              <w:t>аварийных разливов нефти и нефтепродуктов. Подготовка специалистов по организации и ведению работ по локализации и ликвидации аварийных разливов нефти и нефтепродуктов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Приобретение спецтехники и оборудования, применяемого для выполнения аварийно-спасательных и других неотложных работ, и работ по локализации и ликвидации аварийных разливов нефти и нефтепродуктов. </w:t>
            </w:r>
            <w:r>
              <w:lastRenderedPageBreak/>
              <w:t>Подготовка специалистов по организации и ведению работ по локализации и ликвидации аварийных разливов нефти и нефтепродуктов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пожарного автомобиля (АЦ) - 1 ед.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1.5. "Выполнение государственного задания ГБУ Пензенской области "Пензенский пожарно-спасательный центр"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656404,9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656404,9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Обеспечение выполнения мероприятий в области гражданской обороны, защиты населения и </w:t>
            </w:r>
            <w:r>
              <w:lastRenderedPageBreak/>
              <w:t>территорий от чрезвычайных ситуаций природного и техногенного характера, обеспечение пожарной безопасности, безопасности людей на водных объектах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</w:t>
            </w:r>
            <w:r>
              <w:lastRenderedPageBreak/>
              <w:t>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656404,9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656404,9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  <w:tcBorders>
              <w:bottom w:val="nil"/>
            </w:tcBorders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101846,6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Реализация дополнительных профессиональных программ повышения квалификации (чел./час), </w:t>
            </w:r>
            <w:r>
              <w:lastRenderedPageBreak/>
              <w:t>показатель 75384. Количество проведенных плановых проверок РАСЦО с подтверждением готовности системы к оповещению населения (ед.), показатель 4. Количество хранящихся (содержащихся) на складах гражданской обороны СИЗ (ед.), показатель 300800.</w:t>
            </w:r>
          </w:p>
          <w:p w:rsidR="00DB387E" w:rsidRDefault="00DB387E">
            <w:pPr>
              <w:pStyle w:val="ConsPlusNormal"/>
              <w:jc w:val="center"/>
            </w:pPr>
            <w:r>
              <w:t>Количество регламентных, ремонтных, тестовых работ, профилактических и аттестационных мероприятий (ед.), показатель 136.</w:t>
            </w:r>
          </w:p>
          <w:p w:rsidR="00DB387E" w:rsidRDefault="00DB387E">
            <w:pPr>
              <w:pStyle w:val="ConsPlusNormal"/>
              <w:jc w:val="center"/>
            </w:pPr>
            <w:r>
              <w:t>Количество оперативных выездов для проведения поисковых и аварийно-спасательных работ (ед.), показатель 563. Количество подготовленных и оснащенных сотрудников в соответствии с приказом МЧС России от 26.09.2007 N 500 (ед.), показатель 95.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Доля направленной </w:t>
            </w:r>
            <w:r>
              <w:lastRenderedPageBreak/>
              <w:t>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711" w:type="dxa"/>
            <w:vMerge/>
            <w:tcBorders>
              <w:bottom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109333,0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 (чел./час), показатель 79056. Количество проведенных плановых проверок РАСЦО с подтверждением готовности системы к оповещению населения (ед.), показатель 4. Количество хранящихся (содержащихся) на складах гражданской обороны СИЗ (ед.), показатель 300800. Количество регламентных, ремонтных, тестовых работ, профилактических и аттестационных мероприятий (ед.),</w:t>
            </w:r>
          </w:p>
          <w:p w:rsidR="00DB387E" w:rsidRDefault="00DB387E">
            <w:pPr>
              <w:pStyle w:val="ConsPlusNormal"/>
              <w:jc w:val="center"/>
            </w:pPr>
            <w:r>
              <w:t>показатель 136.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Количество оперативных выездов для проведения поисковых и аварийно-спасательных работ (ед.), показатель 641. Количество подготовленных и оснащенных сотрудников в соответствии с приказом МЧС России от 26.09.2007 N 500 (ед.), показатель 95.</w:t>
            </w:r>
          </w:p>
          <w:p w:rsidR="00DB387E" w:rsidRDefault="00DB387E">
            <w:pPr>
              <w:pStyle w:val="ConsPlusNormal"/>
              <w:jc w:val="center"/>
            </w:pPr>
            <w:r>
              <w:t>Доля направленной 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711" w:type="dxa"/>
            <w:tcBorders>
              <w:top w:val="nil"/>
            </w:tcBorders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</w:tcPr>
          <w:p w:rsidR="00DB387E" w:rsidRDefault="00DB387E">
            <w:pPr>
              <w:pStyle w:val="ConsPlusNormal"/>
            </w:pPr>
          </w:p>
        </w:tc>
        <w:tc>
          <w:tcPr>
            <w:tcW w:w="2324" w:type="dxa"/>
          </w:tcPr>
          <w:p w:rsidR="00DB387E" w:rsidRDefault="00DB387E">
            <w:pPr>
              <w:pStyle w:val="ConsPlusNormal"/>
            </w:pPr>
          </w:p>
        </w:tc>
        <w:tc>
          <w:tcPr>
            <w:tcW w:w="221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107699,9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Реализация дополнительных профессиональных программ повышения квалификации (чел./час), показатель 80964. Количество проведенных плановых проверок РАСЦО с подтверждением готовности системы к оповещению населения </w:t>
            </w:r>
            <w:r>
              <w:lastRenderedPageBreak/>
              <w:t>(ед.), показатель 4. Доля хранящихся (содержащихся) на складах гражданской обороны СИЗ (%), показатель 100.</w:t>
            </w:r>
          </w:p>
          <w:p w:rsidR="00DB387E" w:rsidRDefault="00DB387E">
            <w:pPr>
              <w:pStyle w:val="ConsPlusNormal"/>
              <w:jc w:val="center"/>
            </w:pPr>
            <w:r>
              <w:t>Доля регламентных, ремонтных, тестовых работ, профилактических и аттестационных мероприятий (%), показатель 85.</w:t>
            </w:r>
          </w:p>
          <w:p w:rsidR="00DB387E" w:rsidRDefault="00DB387E">
            <w:pPr>
              <w:pStyle w:val="ConsPlusNormal"/>
              <w:jc w:val="center"/>
            </w:pPr>
            <w:r>
              <w:t>Доля оперативных выездов для проведения поисковых и аварийно-спасательных работ (%), показатель 85. Доля подготовленных и оснащенных сотрудников в соответствии с приказом МЧС России от 26.09.2007 N 500 (%), показатель 85. Доля оперативных выездов для проведения работ по обеспечению безопасности людей на водных объектах (%), показатель 85. Среднее время прибытия к месту пожара (мин), показатель 20.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Доля направленной </w:t>
            </w:r>
            <w:r>
              <w:lastRenderedPageBreak/>
              <w:t>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109824,4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 (чел./час), показатель 80964. Количество проведенных плановых проверок РАСЦО с подтверждением готовности системы к оповещению населения (ед.), показатель 4. Доля хранящихся (содержащихся) на складах гражданской обороны СИЗ (%), показатель 100.</w:t>
            </w:r>
          </w:p>
          <w:p w:rsidR="00DB387E" w:rsidRDefault="00DB387E">
            <w:pPr>
              <w:pStyle w:val="ConsPlusNormal"/>
              <w:jc w:val="center"/>
            </w:pPr>
            <w:r>
              <w:t>Доля регламентных, ремонтных, тестовых работ, профилактических и аттестационных мероприятий (%), показатель 85.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Доля оперативных </w:t>
            </w:r>
            <w:r>
              <w:lastRenderedPageBreak/>
              <w:t>выездов для проведения поисковых и аварийно-спасательных работ (%), показатель 85. Доля подготовленных и оснащенных сотрудников в соответствии с приказом МЧС России от 26.09.2007 N 500 (%), показатель 85. Доля оперативных выездов для проведения работ по обеспечению безопасности людей на водных объектах (%), показатель 85. Среднее время прибытия к месту пожара (мин), показатель 20.</w:t>
            </w:r>
          </w:p>
          <w:p w:rsidR="00DB387E" w:rsidRDefault="00DB387E">
            <w:pPr>
              <w:pStyle w:val="ConsPlusNormal"/>
              <w:jc w:val="center"/>
            </w:pPr>
            <w:r>
              <w:t>Доля направленной 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711" w:type="dxa"/>
            <w:tcBorders>
              <w:bottom w:val="nil"/>
            </w:tcBorders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Реализация дополнительных профессиональных программ повышения квалификации (чел./час), </w:t>
            </w:r>
            <w:r>
              <w:lastRenderedPageBreak/>
              <w:t>показатель 80964. Количество проведенных плановых проверок РАСЦО с подтверждением готовности системы к оповещению населения (ед.), показатель 4. Доля хранящихся (содержащихся) на складах гражданской обороны СИЗ (%), показатель 100.</w:t>
            </w:r>
          </w:p>
          <w:p w:rsidR="00DB387E" w:rsidRDefault="00DB387E">
            <w:pPr>
              <w:pStyle w:val="ConsPlusNormal"/>
              <w:jc w:val="center"/>
            </w:pPr>
            <w:r>
              <w:t>Доля регламентных, ремонтных, тестовых работ, профилактических и аттестационных мероприятий (%), показатель 85.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Доля оперативных выездов для проведения поисковых и аварийно-спасательных работ (%), показатель 85. Доля подготовленных и оснащенных сотрудников в соответствии с приказом МЧС России от 26.09.2007 N 500 (%), показатель 85. Доля оперативных выездов для проведения работ по обеспечению </w:t>
            </w:r>
            <w:r>
              <w:lastRenderedPageBreak/>
              <w:t>безопасности людей на водных объектах (%), показатель 85. Среднее время прибытия к месту пожара (мин), показатель 20.</w:t>
            </w:r>
          </w:p>
          <w:p w:rsidR="00DB387E" w:rsidRDefault="00DB387E">
            <w:pPr>
              <w:pStyle w:val="ConsPlusNormal"/>
              <w:jc w:val="center"/>
            </w:pPr>
            <w:r>
              <w:t>Доля направленной обработанной информации в ДДС экстренных оперативных служб в соответствии с их компетенцией от общего количества обращений (процент), показатель 100%.</w:t>
            </w:r>
          </w:p>
        </w:tc>
        <w:tc>
          <w:tcPr>
            <w:tcW w:w="1711" w:type="dxa"/>
            <w:vMerge w:val="restart"/>
            <w:tcBorders>
              <w:top w:val="nil"/>
            </w:tcBorders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113850,5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Реализация дополнительных профессиональных программ повышения квалификации (чел./час), показатель 80964. Количество проведенных плановых проверок РАСЦО с подтверждением готовности системы к оповещению населения (ед.), показатель 4. Доля хранящихся (содержащихся) на складах гражданской обороны СИЗ (%), показатель 100.</w:t>
            </w:r>
          </w:p>
          <w:p w:rsidR="00DB387E" w:rsidRDefault="00DB387E">
            <w:pPr>
              <w:pStyle w:val="ConsPlusNormal"/>
              <w:jc w:val="center"/>
            </w:pPr>
            <w:r>
              <w:lastRenderedPageBreak/>
              <w:t>Доля регламентных, ремонтных, тестовых работ, профилактических и аттестационных мероприятий (%), показатель 85.</w:t>
            </w:r>
          </w:p>
          <w:p w:rsidR="00DB387E" w:rsidRDefault="00DB387E">
            <w:pPr>
              <w:pStyle w:val="ConsPlusNormal"/>
              <w:jc w:val="center"/>
            </w:pPr>
            <w:r>
              <w:t>Доля оперативных выездов для проведения поисковых и аварийно-спасательных работ (%), показатель 85. Доля подготовленных и оснащенных сотрудников в соответствии с приказом МЧС России от 26.09.2007 N 500 (%), показатель 85. Доля оперативных выездов для проведения работ по обеспечению безопасности людей на водных объектах (%), показатель 85. Среднее время прибытия к месту пожара (мин), показатель 20.</w:t>
            </w:r>
          </w:p>
          <w:p w:rsidR="00DB387E" w:rsidRDefault="00DB387E">
            <w:pPr>
              <w:pStyle w:val="ConsPlusNormal"/>
              <w:jc w:val="center"/>
            </w:pPr>
            <w:r>
              <w:t xml:space="preserve">Доля направленной обработанной информации в ДДС экстренных оперативных служб в соответствии с их компетенцией от общего количества обращений </w:t>
            </w:r>
            <w:r>
              <w:lastRenderedPageBreak/>
              <w:t>(процент), показатель 100%.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1.6. "Предоставление дополнительных гарантий спасателям Пензенской области"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Ежемесячная денежная выплата спасателям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Ежемесячная денежная выплата спасателям, достигшим возраста 40 лет, принимающим непосредственное участие в проведении аварийно-спасательных работ и проработавшим не менее 15 лет в профессиональных аварийно-спасательных службах Пензенской области, чел.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19 чел.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Всего по подпрограмме 1: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871004,3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871004,3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133043,4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133043,4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148344,1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148344,1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142595,4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142595,4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146306,4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146306,4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150332,5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2 "Система химической и биологической безопасности Пензенской области"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достижение приемлемого уровня риска воздействия опасных химических и биологических факторов на биосферу, техносферу и экологическую систему Пензенской области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повышение защищенности населения и среды его обитания от негативных влияний опасных химических веществ и биологических агентов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Основное мероприятие 2.1 "Повышение защищенности населения и среды его обитания от </w:t>
            </w:r>
            <w:r>
              <w:lastRenderedPageBreak/>
              <w:t>негативных влияний опасных химических веществ и биологических агентов"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 xml:space="preserve">Управление жилищно-коммунального хозяйства и гражданской защиты населения </w:t>
            </w:r>
            <w:r>
              <w:lastRenderedPageBreak/>
              <w:t>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2.1., 2.3.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запасов средств индивидуальной защиты населения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индивидуальной защиты (далее - СИЗ), шт.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Создание запасов материальных средств и средств индивидуальной защиты аварийно-спасательных формирований ГБУ Пензенской области "ППСЦ" для ликвидации </w:t>
            </w:r>
            <w:r>
              <w:lastRenderedPageBreak/>
              <w:t>чрезвычайных ситуаций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средств защиты органов дыхания на сжатом воздухе (дыхательных аппаратов), защитных костюмов для работы в агрессивных средах, шт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Приобретение СИЗ, закладываемых в резерв Правительства Пензенской области, шт., проведение лабораторных испытаний СИЗ, партий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2.3.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Проведение лабораторных испытаний СИЗ - 42 партий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Проведение лабораторных испытаний СИЗ - 46 партий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83 шт. СИЗ (гражданских противогазов ГП-7)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83 шт. СИЗ (гражданских противогазов ГП-7)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83 шт. СИЗ (гражданских противогазов ГП-7)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83 шт. СИЗ (гражданских противогазов ГП-7)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Всего по подпрограмме 2: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2142,0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355,5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357,3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2"/>
            </w:pPr>
            <w:r>
              <w:t>Подпрограмма 3 "Создание системы обеспечения вызова экстренных оперативных служб по единому номеру "112" в Пензенской области"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3"/>
            </w:pPr>
            <w:r>
              <w:t>Цель подпрограммы - повышения безопасности населения Пензенской области,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"112"</w:t>
            </w:r>
          </w:p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  <w:jc w:val="center"/>
              <w:outlineLvl w:val="4"/>
            </w:pPr>
            <w:r>
              <w:t>Задача подпрограммы - создание, развитие и организация эксплуатации системы обеспечения вызова экстренных оперативных служб по единому номеру "112" и проведение информирования населения о создании и функционировании системы-112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Основное мероприятие 3.1. "Создание информационно-технической инфраструктуры системы-112 на территории Пензенской области"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21809,4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21809,4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3.1., 3.2.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</w:tcPr>
          <w:p w:rsidR="00DB387E" w:rsidRDefault="00DB387E"/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 том числе:</w:t>
            </w: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3.1.1.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Создание системы обеспечения вызова экстренных оперативных служб по единому номеру "112" на территории Пензенской области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2499,5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2499,5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Завершение работ по развертыванию системы-112 в Пензенской области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3.1.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Интеграция службы 01 оснащенную АРМ в систему-112 - 1 ед.; интеграция службы 02 оснащенную АРМ в систему-112 - 1 ед.; интеграция системы-112 с существующей АИС ДДС-03 "Система управления станциями скорой медицинской помощи" - 1 ед.; интеграция службы 04 в систему-112 - 1 ед.; интеграция службы "Антитеррор" оснащенную АРМ в систему-112 - 1 ед.; интеграция системы-112 с ГАИС "ЭРА-ГЛОНАС" - 1 ед.; интеграция сопредельных субъектов в систему-112 - 5 ед.; пусконаладочные работы всех подсистем системы-112 - 1 ед.; аттестация подсистемы информационной безопасности системы-</w:t>
            </w:r>
            <w:r>
              <w:lastRenderedPageBreak/>
              <w:t>112 - 1 ед.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Выполнение работ по сопряжению ГАИС "ЭРА-ГЛОНАСС" и Системы-112 Пензенской области - 1 ед.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Организация эксплуатации системы обеспечения вызова экстренных оперативных служб по единому номеру "112", обеспечение приема и обработки вызовов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Управление жилищно-коммунального хозяйства и гражданской защиты 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19309,9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19309,9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Обеспечение приема и обработки вызовов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N 3.2.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17000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17000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12750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17000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17000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17000 вызовов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24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Подготовка и размещение в СМИ информации о функционировании системы-112</w:t>
            </w:r>
          </w:p>
        </w:tc>
        <w:tc>
          <w:tcPr>
            <w:tcW w:w="22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 xml:space="preserve">Управление жилищно-коммунального хозяйства и гражданской защиты </w:t>
            </w:r>
            <w:r>
              <w:lastRenderedPageBreak/>
              <w:t>населения Пензенской области, ГБУ Пензенской области "ППСЦ"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 xml:space="preserve">Размещение публикаций и информации в печатных СМИ, информационно-телекоммуникационной </w:t>
            </w:r>
            <w:r>
              <w:lastRenderedPageBreak/>
              <w:t>сети "Интернет", информационных роликов на областных телерадиокомпаниях</w:t>
            </w: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lastRenderedPageBreak/>
              <w:t>N 3.2.</w:t>
            </w:r>
          </w:p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766" w:type="dxa"/>
            <w:vMerge/>
          </w:tcPr>
          <w:p w:rsidR="00DB387E" w:rsidRDefault="00DB387E"/>
        </w:tc>
        <w:tc>
          <w:tcPr>
            <w:tcW w:w="2324" w:type="dxa"/>
            <w:vMerge/>
          </w:tcPr>
          <w:p w:rsidR="00DB387E" w:rsidRDefault="00DB387E"/>
        </w:tc>
        <w:tc>
          <w:tcPr>
            <w:tcW w:w="2211" w:type="dxa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  <w:jc w:val="center"/>
            </w:pPr>
            <w:r>
              <w:t>10 - публикаций</w:t>
            </w: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 w:val="restart"/>
          </w:tcPr>
          <w:p w:rsidR="00DB387E" w:rsidRDefault="00DB387E">
            <w:pPr>
              <w:pStyle w:val="ConsPlusNormal"/>
              <w:jc w:val="center"/>
            </w:pPr>
            <w:r>
              <w:t>Всего по подпрограмме 3:</w:t>
            </w: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21809,4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21809,4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1499,5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5149,3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16029" w:type="dxa"/>
            <w:gridSpan w:val="11"/>
          </w:tcPr>
          <w:p w:rsidR="00DB387E" w:rsidRDefault="00DB387E">
            <w:pPr>
              <w:pStyle w:val="ConsPlusNormal"/>
            </w:pPr>
            <w:r>
              <w:t>Всего по государственной программе:</w:t>
            </w:r>
          </w:p>
        </w:tc>
      </w:tr>
      <w:tr w:rsidR="00DB387E">
        <w:tc>
          <w:tcPr>
            <w:tcW w:w="5301" w:type="dxa"/>
            <w:gridSpan w:val="3"/>
            <w:vMerge w:val="restart"/>
          </w:tcPr>
          <w:p w:rsidR="00DB387E" w:rsidRDefault="00DB387E">
            <w:pPr>
              <w:pStyle w:val="ConsPlusNormal"/>
            </w:pPr>
          </w:p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895455,7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895455,7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 w:val="restart"/>
          </w:tcPr>
          <w:p w:rsidR="00DB387E" w:rsidRDefault="00DB387E">
            <w:pPr>
              <w:pStyle w:val="ConsPlusNormal"/>
            </w:pPr>
          </w:p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135398,4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135398,4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149701,4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149701,4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146814,7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146814,7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151813,0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151813,0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  <w:tr w:rsidR="00DB387E">
        <w:tc>
          <w:tcPr>
            <w:tcW w:w="5301" w:type="dxa"/>
            <w:gridSpan w:val="3"/>
            <w:vMerge/>
          </w:tcPr>
          <w:p w:rsidR="00DB387E" w:rsidRDefault="00DB387E"/>
        </w:tc>
        <w:tc>
          <w:tcPr>
            <w:tcW w:w="964" w:type="dxa"/>
          </w:tcPr>
          <w:p w:rsidR="00DB387E" w:rsidRDefault="00DB38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1208" w:type="dxa"/>
          </w:tcPr>
          <w:p w:rsidR="00DB387E" w:rsidRDefault="00DB387E">
            <w:pPr>
              <w:pStyle w:val="ConsPlusNormal"/>
              <w:jc w:val="center"/>
            </w:pPr>
            <w:r>
              <w:t>155839,1</w:t>
            </w:r>
          </w:p>
        </w:tc>
        <w:tc>
          <w:tcPr>
            <w:tcW w:w="920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387E" w:rsidRDefault="00DB387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</w:tcPr>
          <w:p w:rsidR="00DB387E" w:rsidRDefault="00DB387E">
            <w:pPr>
              <w:pStyle w:val="ConsPlusNormal"/>
            </w:pPr>
          </w:p>
        </w:tc>
        <w:tc>
          <w:tcPr>
            <w:tcW w:w="1711" w:type="dxa"/>
            <w:vMerge/>
          </w:tcPr>
          <w:p w:rsidR="00DB387E" w:rsidRDefault="00DB387E"/>
        </w:tc>
      </w:tr>
    </w:tbl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jc w:val="both"/>
      </w:pPr>
    </w:p>
    <w:p w:rsidR="00DB387E" w:rsidRDefault="00DB3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102" w:rsidRDefault="00CB0102"/>
    <w:sectPr w:rsidR="00CB0102" w:rsidSect="00A44B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387E"/>
    <w:rsid w:val="00CB0102"/>
    <w:rsid w:val="00DB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B38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8B8AAA4493451BC39E49C6224DDAE18AB45946E64ED3D38C82BC231B496B52366808DFFACFFC1D1C9048C9FCC35F16C7BC8CF546C80A1A36E9F37BQ74DH" TargetMode="External"/><Relationship Id="rId21" Type="http://schemas.openxmlformats.org/officeDocument/2006/relationships/hyperlink" Target="consultantplus://offline/ref=4B8B8AAA4493451BC39E49C6224DDAE18AB45946E64FD0D98F88BC231B496B52366808DFFACFFC1D1C9048C9FCC35F16C7BC8CF546C80A1A36E9F37BQ74DH" TargetMode="External"/><Relationship Id="rId42" Type="http://schemas.openxmlformats.org/officeDocument/2006/relationships/hyperlink" Target="consultantplus://offline/ref=4B8B8AAA4493451BC39E49C6224DDAE18AB45946E64EDCD7898ABC231B496B52366808DFFACFFC1D1C9048C9FCC35F16C7BC8CF546C80A1A36E9F37BQ74DH" TargetMode="External"/><Relationship Id="rId47" Type="http://schemas.openxmlformats.org/officeDocument/2006/relationships/hyperlink" Target="consultantplus://offline/ref=4B8B8AAA4493451BC39E49C6224DDAE18AB45946E648D2D08883BC231B496B52366808DFFACFFC1D1C9048C9FCC35F16C7BC8CF546C80A1A36E9F37BQ74DH" TargetMode="External"/><Relationship Id="rId63" Type="http://schemas.openxmlformats.org/officeDocument/2006/relationships/hyperlink" Target="consultantplus://offline/ref=4B8B8AAA4493451BC39E49C6224DDAE18AB45946E649D6D58E8ABC231B496B52366808DFFACFFC1D1C9048CBFDC35F16C7BC8CF546C80A1A36E9F37BQ74DH" TargetMode="External"/><Relationship Id="rId68" Type="http://schemas.openxmlformats.org/officeDocument/2006/relationships/hyperlink" Target="consultantplus://offline/ref=4B8B8AAA4493451BC39E49C6224DDAE18AB45946E649D6D58E8ABC231B496B52366808DFFACFFC1D1C9048CAFAC35F16C7BC8CF546C80A1A36E9F37BQ74DH" TargetMode="External"/><Relationship Id="rId84" Type="http://schemas.openxmlformats.org/officeDocument/2006/relationships/hyperlink" Target="consultantplus://offline/ref=4B8B8AAA4493451BC39E57CB342184EE88BC024DE54ADF87D3DEBA7444196D0764285686B888EF1C188E4AC9FBQC49H" TargetMode="External"/><Relationship Id="rId89" Type="http://schemas.openxmlformats.org/officeDocument/2006/relationships/hyperlink" Target="consultantplus://offline/ref=4B8B8AAA4493451BC39E49C6224DDAE18AB45946E648D7D3878ABC231B496B52366808DFFACFFC1D1C9048CDF8C35F16C7BC8CF546C80A1A36E9F37BQ74DH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8B8AAA4493451BC39E49C6224DDAE18AB45946E64DD1D78E8DBC231B496B52366808DFFACFFC1D1C9048C9FCC35F16C7BC8CF546C80A1A36E9F37BQ74DH" TargetMode="External"/><Relationship Id="rId29" Type="http://schemas.openxmlformats.org/officeDocument/2006/relationships/hyperlink" Target="consultantplus://offline/ref=4B8B8AAA4493451BC39E49C6224DDAE18AB45946E649D0D68E8DBC231B496B52366808DFFACFFC1D1C9048C9FCC35F16C7BC8CF546C80A1A36E9F37BQ74DH" TargetMode="External"/><Relationship Id="rId107" Type="http://schemas.openxmlformats.org/officeDocument/2006/relationships/hyperlink" Target="consultantplus://offline/ref=23D487F9D891A046BA5DF05D227F9EFB56CEC3018411ADF15A57B553CD6D496526985CD569DD0D36393267933E095966A1EDDE9A0480B6E7772CBE8AR540H" TargetMode="External"/><Relationship Id="rId11" Type="http://schemas.openxmlformats.org/officeDocument/2006/relationships/hyperlink" Target="consultantplus://offline/ref=4B8B8AAA4493451BC39E49C6224DDAE18AB45946EE4DDDD38781E12913106750316757C8FD86F01C1C9048CCF29C5A03D6E480F75BD60E002AEBF1Q748H" TargetMode="External"/><Relationship Id="rId24" Type="http://schemas.openxmlformats.org/officeDocument/2006/relationships/hyperlink" Target="consultantplus://offline/ref=4B8B8AAA4493451BC39E49C6224DDAE18AB45946E64ED4D98F82BC231B496B52366808DFFACFFC1D1C9048C9FCC35F16C7BC8CF546C80A1A36E9F37BQ74DH" TargetMode="External"/><Relationship Id="rId32" Type="http://schemas.openxmlformats.org/officeDocument/2006/relationships/hyperlink" Target="consultantplus://offline/ref=4B8B8AAA4493451BC39E49C6224DDAE18AB45946E648D2D08883BC231B496B52366808DFFACFFC1D1C9048C9FCC35F16C7BC8CF546C80A1A36E9F37BQ74DH" TargetMode="External"/><Relationship Id="rId37" Type="http://schemas.openxmlformats.org/officeDocument/2006/relationships/hyperlink" Target="consultantplus://offline/ref=4B8B8AAA4493451BC39E49C6224DDAE18AB45946E64ED4D98F82BC231B496B52366808DFFACFFC1D1C9048C9FFC35F16C7BC8CF546C80A1A36E9F37BQ74DH" TargetMode="External"/><Relationship Id="rId40" Type="http://schemas.openxmlformats.org/officeDocument/2006/relationships/hyperlink" Target="consultantplus://offline/ref=4B8B8AAA4493451BC39E49C6224DDAE18AB45946E64ED1D7878DBC231B496B52366808DFFACFFC1D1C9048C9FCC35F16C7BC8CF546C80A1A36E9F37BQ74DH" TargetMode="External"/><Relationship Id="rId45" Type="http://schemas.openxmlformats.org/officeDocument/2006/relationships/hyperlink" Target="consultantplus://offline/ref=4B8B8AAA4493451BC39E49C6224DDAE18AB45946E649D3D88683BC231B496B52366808DFFACFFC1D1C9048C9FCC35F16C7BC8CF546C80A1A36E9F37BQ74DH" TargetMode="External"/><Relationship Id="rId53" Type="http://schemas.openxmlformats.org/officeDocument/2006/relationships/hyperlink" Target="consultantplus://offline/ref=4B8B8AAA4493451BC39E49C6224DDAE18AB45946E648D7D3878ABC231B496B52366808DFFACFFC1D1C9048C8F0C35F16C7BC8CF546C80A1A36E9F37BQ74DH" TargetMode="External"/><Relationship Id="rId58" Type="http://schemas.openxmlformats.org/officeDocument/2006/relationships/hyperlink" Target="consultantplus://offline/ref=4B8B8AAA4493451BC39E49C6224DDAE18AB45946E648D7D3878ABC231B496B52366808DFFACFFC1D1C9048CBFDC35F16C7BC8CF546C80A1A36E9F37BQ74DH" TargetMode="External"/><Relationship Id="rId66" Type="http://schemas.openxmlformats.org/officeDocument/2006/relationships/hyperlink" Target="consultantplus://offline/ref=4B8B8AAA4493451BC39E49C6224DDAE18AB45946E648D7D3878ABC231B496B52366808DFFACFFC1D1C9048CAFDC35F16C7BC8CF546C80A1A36E9F37BQ74DH" TargetMode="External"/><Relationship Id="rId74" Type="http://schemas.openxmlformats.org/officeDocument/2006/relationships/hyperlink" Target="consultantplus://offline/ref=4B8B8AAA4493451BC39E57CB342184EE88B80748E24FDF87D3DEBA7444196D0764285686B888EF1C188E4AC9FBQC49H" TargetMode="External"/><Relationship Id="rId79" Type="http://schemas.openxmlformats.org/officeDocument/2006/relationships/hyperlink" Target="consultantplus://offline/ref=4B8B8AAA4493451BC39E49C6224DDAE18AB45946E649D6D58E8ABC231B496B52366808DFFACFFC1D1C9048CAF0C35F16C7BC8CF546C80A1A36E9F37BQ74DH" TargetMode="External"/><Relationship Id="rId87" Type="http://schemas.openxmlformats.org/officeDocument/2006/relationships/hyperlink" Target="consultantplus://offline/ref=4B8B8AAA4493451BC39E49C6224DDAE18AB45946E64CD6D88A8CBC231B496B52366808DFE8CFA4111D9356C9FDD6094781QE48H" TargetMode="External"/><Relationship Id="rId102" Type="http://schemas.openxmlformats.org/officeDocument/2006/relationships/hyperlink" Target="consultantplus://offline/ref=23D487F9D891A046BA5DF05D227F9EFB56CEC3018411ADF15A57B553CD6D496526985CD569DD0D363932679237095966A1EDDE9A0480B6E7772CBE8AR540H" TargetMode="External"/><Relationship Id="rId110" Type="http://schemas.openxmlformats.org/officeDocument/2006/relationships/hyperlink" Target="consultantplus://offline/ref=23D487F9D891A046BA5DF05D227F9EFB56CEC3018411AEF65656B553CD6D496526985CD57BDD553A383179963B1C0F37E7RB49H" TargetMode="External"/><Relationship Id="rId5" Type="http://schemas.openxmlformats.org/officeDocument/2006/relationships/hyperlink" Target="consultantplus://offline/ref=4B8B8AAA4493451BC39E49C6224DDAE18AB45946EF4DD4D48C81E12913106750316757C8FD86F01C1C9048CCF29C5A03D6E480F75BD60E002AEBF1Q748H" TargetMode="External"/><Relationship Id="rId61" Type="http://schemas.openxmlformats.org/officeDocument/2006/relationships/hyperlink" Target="consultantplus://offline/ref=4B8B8AAA4493451BC39E49C6224DDAE18AB45946E648D7D3878ABC231B496B52366808DFFACFFC1D1C9048CBFEC35F16C7BC8CF546C80A1A36E9F37BQ74DH" TargetMode="External"/><Relationship Id="rId82" Type="http://schemas.openxmlformats.org/officeDocument/2006/relationships/hyperlink" Target="consultantplus://offline/ref=4B8B8AAA4493451BC39E49C6224DDAE18AB45946E648D2D08883BC231B496B52366808DFFACFFC1D1C9048CBFCC35F16C7BC8CF546C80A1A36E9F37BQ74DH" TargetMode="External"/><Relationship Id="rId90" Type="http://schemas.openxmlformats.org/officeDocument/2006/relationships/hyperlink" Target="consultantplus://offline/ref=4B8B8AAA4493451BC39E49C6224DDAE18AB45946E64EDCD7898ABC231B496B52366808DFFACFFC1D1C9048CBF9C35F16C7BC8CF546C80A1A36E9F37BQ74DH" TargetMode="External"/><Relationship Id="rId95" Type="http://schemas.openxmlformats.org/officeDocument/2006/relationships/hyperlink" Target="consultantplus://offline/ref=4B8B8AAA4493451BC39E49C6224DDAE18AB45946E64EDCD7898ABC231B496B52366808DFFACFFC1D1C9048CBFBC35F16C7BC8CF546C80A1A36E9F37BQ74DH" TargetMode="External"/><Relationship Id="rId19" Type="http://schemas.openxmlformats.org/officeDocument/2006/relationships/hyperlink" Target="consultantplus://offline/ref=4B8B8AAA4493451BC39E49C6224DDAE18AB45946E64CDCD9868BBC231B496B52366808DFFACFFC1D1C9048C9FCC35F16C7BC8CF546C80A1A36E9F37BQ74DH" TargetMode="External"/><Relationship Id="rId14" Type="http://schemas.openxmlformats.org/officeDocument/2006/relationships/hyperlink" Target="consultantplus://offline/ref=4B8B8AAA4493451BC39E49C6224DDAE18AB45946E64DD4D78883BC231B496B52366808DFFACFFC1D1C9048C9FCC35F16C7BC8CF546C80A1A36E9F37BQ74DH" TargetMode="External"/><Relationship Id="rId22" Type="http://schemas.openxmlformats.org/officeDocument/2006/relationships/hyperlink" Target="consultantplus://offline/ref=4B8B8AAA4493451BC39E49C6224DDAE18AB45946E64FD2D8878FBC231B496B52366808DFFACFFC1D1C9048C9FCC35F16C7BC8CF546C80A1A36E9F37BQ74DH" TargetMode="External"/><Relationship Id="rId27" Type="http://schemas.openxmlformats.org/officeDocument/2006/relationships/hyperlink" Target="consultantplus://offline/ref=4B8B8AAA4493451BC39E49C6224DDAE18AB45946E64EDCD7898ABC231B496B52366808DFFACFFC1D1C9048C9FCC35F16C7BC8CF546C80A1A36E9F37BQ74DH" TargetMode="External"/><Relationship Id="rId30" Type="http://schemas.openxmlformats.org/officeDocument/2006/relationships/hyperlink" Target="consultantplus://offline/ref=4B8B8AAA4493451BC39E49C6224DDAE18AB45946E649D3D88683BC231B496B52366808DFFACFFC1D1C9048C9FCC35F16C7BC8CF546C80A1A36E9F37BQ74DH" TargetMode="External"/><Relationship Id="rId35" Type="http://schemas.openxmlformats.org/officeDocument/2006/relationships/hyperlink" Target="consultantplus://offline/ref=4B8B8AAA4493451BC39E49C6224DDAE18AB45946E648D3D6878EBC231B496B52366808DFFACFFC1D1C904ACBFFC35F16C7BC8CF546C80A1A36E9F37BQ74DH" TargetMode="External"/><Relationship Id="rId43" Type="http://schemas.openxmlformats.org/officeDocument/2006/relationships/hyperlink" Target="consultantplus://offline/ref=4B8B8AAA4493451BC39E49C6224DDAE18AB45946E649D6D58E8ABC231B496B52366808DFFACFFC1D1C9048C9FCC35F16C7BC8CF546C80A1A36E9F37BQ74DH" TargetMode="External"/><Relationship Id="rId48" Type="http://schemas.openxmlformats.org/officeDocument/2006/relationships/hyperlink" Target="consultantplus://offline/ref=4B8B8AAA4493451BC39E49C6224DDAE18AB45946E648DCD28B89BC231B496B52366808DFFACFFC1D1C9048C9FCC35F16C7BC8CF546C80A1A36E9F37BQ74DH" TargetMode="External"/><Relationship Id="rId56" Type="http://schemas.openxmlformats.org/officeDocument/2006/relationships/hyperlink" Target="consultantplus://offline/ref=4B8B8AAA4493451BC39E49C6224DDAE18AB45946E648DCD28B89BC231B496B52366808DFFACFFC1D1C9048C8F8C35F16C7BC8CF546C80A1A36E9F37BQ74DH" TargetMode="External"/><Relationship Id="rId64" Type="http://schemas.openxmlformats.org/officeDocument/2006/relationships/hyperlink" Target="consultantplus://offline/ref=4B8B8AAA4493451BC39E49C6224DDAE18AB45946E648D7D3878ABC231B496B52366808DFFACFFC1D1C9048CAF8C35F16C7BC8CF546C80A1A36E9F37BQ74DH" TargetMode="External"/><Relationship Id="rId69" Type="http://schemas.openxmlformats.org/officeDocument/2006/relationships/hyperlink" Target="consultantplus://offline/ref=4B8B8AAA4493451BC39E57CB342184EE8AB6064DE144DF87D3DEBA7444196D0776280E8AB98BF11D199B1C98BD9D064680F781F05BD40A1CQ249H" TargetMode="External"/><Relationship Id="rId77" Type="http://schemas.openxmlformats.org/officeDocument/2006/relationships/hyperlink" Target="consultantplus://offline/ref=4B8B8AAA4493451BC39E49C6224DDAE18AB45946E648D2D08883BC231B496B52366808DFFACFFC1D1C9048CBFAC35F16C7BC8CF546C80A1A36E9F37BQ74DH" TargetMode="External"/><Relationship Id="rId100" Type="http://schemas.openxmlformats.org/officeDocument/2006/relationships/hyperlink" Target="consultantplus://offline/ref=23D487F9D891A046BA5DF05D227F9EFB56CEC3018411ADF15A57B553CD6D496526985CD569DD0D36393267973F095966A1EDDE9A0480B6E7772CBE8AR540H" TargetMode="External"/><Relationship Id="rId105" Type="http://schemas.openxmlformats.org/officeDocument/2006/relationships/hyperlink" Target="consultantplus://offline/ref=23D487F9D891A046BA5DF05D227F9EFB56CEC3018411ADF15A57B553CD6D496526985CD569DD0D36393267933F095966A1EDDE9A0480B6E7772CBE8AR540H" TargetMode="External"/><Relationship Id="rId8" Type="http://schemas.openxmlformats.org/officeDocument/2006/relationships/hyperlink" Target="consultantplus://offline/ref=4B8B8AAA4493451BC39E49C6224DDAE18AB45946EF49D7D28F81E12913106750316757C8FD86F01C1C9048CCF29C5A03D6E480F75BD60E002AEBF1Q748H" TargetMode="External"/><Relationship Id="rId51" Type="http://schemas.openxmlformats.org/officeDocument/2006/relationships/hyperlink" Target="consultantplus://offline/ref=4B8B8AAA4493451BC39E49C6224DDAE18AB45946E648DCD28B89BC231B496B52366808DFFACFFC1D1C9048C9FEC35F16C7BC8CF546C80A1A36E9F37BQ74DH" TargetMode="External"/><Relationship Id="rId72" Type="http://schemas.openxmlformats.org/officeDocument/2006/relationships/hyperlink" Target="consultantplus://offline/ref=4B8B8AAA4493451BC39E57CB342184EE88BC024DE54ADF87D3DEBA7444196D0776280E8AB98BF11D1F9B1C98BD9D064680F781F05BD40A1CQ249H" TargetMode="External"/><Relationship Id="rId80" Type="http://schemas.openxmlformats.org/officeDocument/2006/relationships/hyperlink" Target="consultantplus://offline/ref=4B8B8AAA4493451BC39E57CB342184EE88B9054DE44ADF87D3DEBA7444196D0764285686B888EF1C188E4AC9FBQC49H" TargetMode="External"/><Relationship Id="rId85" Type="http://schemas.openxmlformats.org/officeDocument/2006/relationships/hyperlink" Target="consultantplus://offline/ref=4B8B8AAA4493451BC39E49C6224DDAE18AB45946E649DCD88889BC231B496B52366808DFE8CFA4111D9356C9FDD6094781QE48H" TargetMode="External"/><Relationship Id="rId93" Type="http://schemas.openxmlformats.org/officeDocument/2006/relationships/hyperlink" Target="consultantplus://offline/ref=4B8B8AAA4493451BC39E49C6224DDAE18AB45946E648D7D3878ABC231B496B52366808DFFACFFC1D1C9048CDFDC35F16C7BC8CF546C80A1A36E9F37BQ74DH" TargetMode="External"/><Relationship Id="rId98" Type="http://schemas.openxmlformats.org/officeDocument/2006/relationships/hyperlink" Target="consultantplus://offline/ref=23D487F9D891A046BA5DF05D227F9EFB56CEC3018411A6F05654B553CD6D496526985CD569DD0D36393267943C095966A1EDDE9A0480B6E7772CBE8AR54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8B8AAA4493451BC39E49C6224DDAE18AB45946EE49D5D48681E12913106750316757C8FD86F01C1C9048CCF29C5A03D6E480F75BD60E002AEBF1Q748H" TargetMode="External"/><Relationship Id="rId17" Type="http://schemas.openxmlformats.org/officeDocument/2006/relationships/hyperlink" Target="consultantplus://offline/ref=4B8B8AAA4493451BC39E49C6224DDAE18AB45946E64CD0D18D8FBC231B496B52366808DFFACFFC1D1C9048C9FCC35F16C7BC8CF546C80A1A36E9F37BQ74DH" TargetMode="External"/><Relationship Id="rId25" Type="http://schemas.openxmlformats.org/officeDocument/2006/relationships/hyperlink" Target="consultantplus://offline/ref=4B8B8AAA4493451BC39E49C6224DDAE18AB45946E64ED1D7878DBC231B496B52366808DFFACFFC1D1C9048C9FCC35F16C7BC8CF546C80A1A36E9F37BQ74DH" TargetMode="External"/><Relationship Id="rId33" Type="http://schemas.openxmlformats.org/officeDocument/2006/relationships/hyperlink" Target="consultantplus://offline/ref=4B8B8AAA4493451BC39E49C6224DDAE18AB45946E648DCD28B89BC231B496B52366808DFFACFFC1D1C9048C9FCC35F16C7BC8CF546C80A1A36E9F37BQ74DH" TargetMode="External"/><Relationship Id="rId38" Type="http://schemas.openxmlformats.org/officeDocument/2006/relationships/hyperlink" Target="consultantplus://offline/ref=4B8B8AAA4493451BC39E49C6224DDAE18AB45946E648D7D3878ABC231B496B52366808DFFACFFC1D1C9048C9F1C35F16C7BC8CF546C80A1A36E9F37BQ74DH" TargetMode="External"/><Relationship Id="rId46" Type="http://schemas.openxmlformats.org/officeDocument/2006/relationships/hyperlink" Target="consultantplus://offline/ref=4B8B8AAA4493451BC39E49C6224DDAE18AB45946E648D7D3878ABC231B496B52366808DFFACFFC1D1C9048C9F0C35F16C7BC8CF546C80A1A36E9F37BQ74DH" TargetMode="External"/><Relationship Id="rId59" Type="http://schemas.openxmlformats.org/officeDocument/2006/relationships/hyperlink" Target="consultantplus://offline/ref=4B8B8AAA4493451BC39E49C6224DDAE18AB45946E648D7D3878ABC231B496B52366808DFFACFFC1D1C9048CBFFC35F16C7BC8CF546C80A1A36E9F37BQ74DH" TargetMode="External"/><Relationship Id="rId67" Type="http://schemas.openxmlformats.org/officeDocument/2006/relationships/hyperlink" Target="consultantplus://offline/ref=4B8B8AAA4493451BC39E49C6224DDAE18AB45946E648DCD28B89BC231B496B52366808DFFACFFC1D1C9048C8F0C35F16C7BC8CF546C80A1A36E9F37BQ74DH" TargetMode="External"/><Relationship Id="rId103" Type="http://schemas.openxmlformats.org/officeDocument/2006/relationships/hyperlink" Target="consultantplus://offline/ref=23D487F9D891A046BA5DF05D227F9EFB56CEC3018411ADF15A57B553CD6D496526985CD569DD0D36393267973F095966A1EDDE9A0480B6E7772CBE8AR540H" TargetMode="External"/><Relationship Id="rId108" Type="http://schemas.openxmlformats.org/officeDocument/2006/relationships/hyperlink" Target="consultantplus://offline/ref=23D487F9D891A046BA5DF05D227F9EFB56CEC3018411AEF65656B553CD6D496526985CD57BDD553A383179963B1C0F37E7RB49H" TargetMode="External"/><Relationship Id="rId20" Type="http://schemas.openxmlformats.org/officeDocument/2006/relationships/hyperlink" Target="consultantplus://offline/ref=4B8B8AAA4493451BC39E49C6224DDAE18AB45946E64FD0D08D82BC231B496B52366808DFFACFFC1D1C9048C9FCC35F16C7BC8CF546C80A1A36E9F37BQ74DH" TargetMode="External"/><Relationship Id="rId41" Type="http://schemas.openxmlformats.org/officeDocument/2006/relationships/hyperlink" Target="consultantplus://offline/ref=4B8B8AAA4493451BC39E49C6224DDAE18AB45946E64ED3D38C82BC231B496B52366808DFFACFFC1D1C9048C9FFC35F16C7BC8CF546C80A1A36E9F37BQ74DH" TargetMode="External"/><Relationship Id="rId54" Type="http://schemas.openxmlformats.org/officeDocument/2006/relationships/hyperlink" Target="consultantplus://offline/ref=4B8B8AAA4493451BC39E49C6224DDAE18AB45946E649D6D58E8ABC231B496B52366808DFFACFFC1D1C9048C8FDC35F16C7BC8CF546C80A1A36E9F37BQ74DH" TargetMode="External"/><Relationship Id="rId62" Type="http://schemas.openxmlformats.org/officeDocument/2006/relationships/hyperlink" Target="consultantplus://offline/ref=4B8B8AAA4493451BC39E49C6224DDAE18AB45946E648DCD28B89BC231B496B52366808DFFACFFC1D1C9048C8FCC35F16C7BC8CF546C80A1A36E9F37BQ74DH" TargetMode="External"/><Relationship Id="rId70" Type="http://schemas.openxmlformats.org/officeDocument/2006/relationships/hyperlink" Target="consultantplus://offline/ref=4B8B8AAA4493451BC39E57CB342184EE89BF0E49E04DDF87D3DEBA7444196D0776280E8AB98BF11D1F9B1C98BD9D064680F781F05BD40A1CQ249H" TargetMode="External"/><Relationship Id="rId75" Type="http://schemas.openxmlformats.org/officeDocument/2006/relationships/hyperlink" Target="consultantplus://offline/ref=4B8B8AAA4493451BC39E57CB342184EE88B80642E249DF87D3DEBA7444196D0764285686B888EF1C188E4AC9FBQC49H" TargetMode="External"/><Relationship Id="rId83" Type="http://schemas.openxmlformats.org/officeDocument/2006/relationships/hyperlink" Target="consultantplus://offline/ref=4B8B8AAA4493451BC39E49C6224DDAE18AB45946E648D2D08883BC231B496B52366808DFFACFFC1D1C9048CBFFC35F16C7BC8CF546C80A1A36E9F37BQ74DH" TargetMode="External"/><Relationship Id="rId88" Type="http://schemas.openxmlformats.org/officeDocument/2006/relationships/hyperlink" Target="consultantplus://offline/ref=4B8B8AAA4493451BC39E49C6224DDAE18AB45946E64ED3D2868DBC231B496B52366808DFE8CFA4111D9356C9FDD6094781QE48H" TargetMode="External"/><Relationship Id="rId91" Type="http://schemas.openxmlformats.org/officeDocument/2006/relationships/hyperlink" Target="consultantplus://offline/ref=4B8B8AAA4493451BC39E49C6224DDAE18AB45946E648D7D3878ABC231B496B52366808DFFACFFC1D1C9048CDFBC35F16C7BC8CF546C80A1A36E9F37BQ74DH" TargetMode="External"/><Relationship Id="rId96" Type="http://schemas.openxmlformats.org/officeDocument/2006/relationships/hyperlink" Target="consultantplus://offline/ref=4B8B8AAA4493451BC39E49C6224DDAE18AB45946E648D7D3878ABC231B496B52366808DFFACFFC1D1C9048CDFCC35F16C7BC8CF546C80A1A36E9F37BQ74DH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8B8AAA4493451BC39E49C6224DDAE18AB45946EF4FD1D48F81E12913106750316757C8FD86F01C1C9048CCF29C5A03D6E480F75BD60E002AEBF1Q748H" TargetMode="External"/><Relationship Id="rId15" Type="http://schemas.openxmlformats.org/officeDocument/2006/relationships/hyperlink" Target="consultantplus://offline/ref=4B8B8AAA4493451BC39E49C6224DDAE18AB45946E64DD5D88D8CBC231B496B52366808DFFACFFC1D1C9048C9FCC35F16C7BC8CF546C80A1A36E9F37BQ74DH" TargetMode="External"/><Relationship Id="rId23" Type="http://schemas.openxmlformats.org/officeDocument/2006/relationships/hyperlink" Target="consultantplus://offline/ref=4B8B8AAA4493451BC39E49C6224DDAE18AB45946E64ED4D78F8CBC231B496B52366808DFFACFFC1D1C9048C9FCC35F16C7BC8CF546C80A1A36E9F37BQ74DH" TargetMode="External"/><Relationship Id="rId28" Type="http://schemas.openxmlformats.org/officeDocument/2006/relationships/hyperlink" Target="consultantplus://offline/ref=4B8B8AAA4493451BC39E49C6224DDAE18AB45946E649D6D58E8ABC231B496B52366808DFFACFFC1D1C9048C9FCC35F16C7BC8CF546C80A1A36E9F37BQ74DH" TargetMode="External"/><Relationship Id="rId36" Type="http://schemas.openxmlformats.org/officeDocument/2006/relationships/hyperlink" Target="consultantplus://offline/ref=4B8B8AAA4493451BC39E49C6224DDAE18AB45946E648DCD48B8BBC231B496B52366808DFE8CFA4111D9356C9FDD6094781QE48H" TargetMode="External"/><Relationship Id="rId49" Type="http://schemas.openxmlformats.org/officeDocument/2006/relationships/hyperlink" Target="consultantplus://offline/ref=4B8B8AAA4493451BC39E49C6224DDAE18AB45946E648D7D3878ABC231B496B52366808DFFACFFC1D1C9048C8FBC35F16C7BC8CF546C80A1A36E9F37BQ74DH" TargetMode="External"/><Relationship Id="rId57" Type="http://schemas.openxmlformats.org/officeDocument/2006/relationships/hyperlink" Target="consultantplus://offline/ref=4B8B8AAA4493451BC39E49C6224DDAE18AB45946E649D6D58E8ABC231B496B52366808DFFACFFC1D1C9048C8F0C35F16C7BC8CF546C80A1A36E9F37BQ74DH" TargetMode="External"/><Relationship Id="rId106" Type="http://schemas.openxmlformats.org/officeDocument/2006/relationships/hyperlink" Target="consultantplus://offline/ref=23D487F9D891A046BA5DF05D227F9EFB56CEC3018417A6F55457B553CD6D496526985CD569DD0D363932679439095966A1EDDE9A0480B6E7772CBE8AR540H" TargetMode="External"/><Relationship Id="rId10" Type="http://schemas.openxmlformats.org/officeDocument/2006/relationships/hyperlink" Target="consultantplus://offline/ref=4B8B8AAA4493451BC39E49C6224DDAE18AB45946EE4DD6D58781E12913106750316757C8FD86F01C1C9048CCF29C5A03D6E480F75BD60E002AEBF1Q748H" TargetMode="External"/><Relationship Id="rId31" Type="http://schemas.openxmlformats.org/officeDocument/2006/relationships/hyperlink" Target="consultantplus://offline/ref=4B8B8AAA4493451BC39E49C6224DDAE18AB45946E648D7D3878ABC231B496B52366808DFFACFFC1D1C9048C9FCC35F16C7BC8CF546C80A1A36E9F37BQ74DH" TargetMode="External"/><Relationship Id="rId44" Type="http://schemas.openxmlformats.org/officeDocument/2006/relationships/hyperlink" Target="consultantplus://offline/ref=4B8B8AAA4493451BC39E49C6224DDAE18AB45946E649D0D68E8DBC231B496B52366808DFFACFFC1D1C9048C9FCC35F16C7BC8CF546C80A1A36E9F37BQ74DH" TargetMode="External"/><Relationship Id="rId52" Type="http://schemas.openxmlformats.org/officeDocument/2006/relationships/hyperlink" Target="consultantplus://offline/ref=4B8B8AAA4493451BC39E49C6224DDAE18AB45946E648D7D3878ABC231B496B52366808DFFACFFC1D1C9048C8FEC35F16C7BC8CF546C80A1A36E9F37BQ74DH" TargetMode="External"/><Relationship Id="rId60" Type="http://schemas.openxmlformats.org/officeDocument/2006/relationships/hyperlink" Target="consultantplus://offline/ref=4B8B8AAA4493451BC39E49C6224DDAE18AB45946E649D6D58E8ABC231B496B52366808DFFACFFC1D1C9048CBFBC35F16C7BC8CF546C80A1A36E9F37BQ74DH" TargetMode="External"/><Relationship Id="rId65" Type="http://schemas.openxmlformats.org/officeDocument/2006/relationships/hyperlink" Target="consultantplus://offline/ref=4B8B8AAA4493451BC39E49C6224DDAE18AB45946E648D7D3878ABC231B496B52366808DFFACFFC1D1C9048CAFAC35F16C7BC8CF546C80A1A36E9F37BQ74DH" TargetMode="External"/><Relationship Id="rId73" Type="http://schemas.openxmlformats.org/officeDocument/2006/relationships/hyperlink" Target="consultantplus://offline/ref=4B8B8AAA4493451BC39E57CB342184EE88B80748E24EDF87D3DEBA7444196D0764285686B888EF1C188E4AC9FBQC49H" TargetMode="External"/><Relationship Id="rId78" Type="http://schemas.openxmlformats.org/officeDocument/2006/relationships/hyperlink" Target="consultantplus://offline/ref=4B8B8AAA4493451BC39E49C6224DDAE18AB45946E649D6D58E8ABC231B496B52366808DFFACFFC1D1C9048CAF1C35F16C7BC8CF546C80A1A36E9F37BQ74DH" TargetMode="External"/><Relationship Id="rId81" Type="http://schemas.openxmlformats.org/officeDocument/2006/relationships/hyperlink" Target="consultantplus://offline/ref=4B8B8AAA4493451BC39E49C6224DDAE18AB45946E648D2D08883BC231B496B52366808DFFACFFC1D1C9048CBFDC35F16C7BC8CF546C80A1A36E9F37BQ74DH" TargetMode="External"/><Relationship Id="rId86" Type="http://schemas.openxmlformats.org/officeDocument/2006/relationships/hyperlink" Target="consultantplus://offline/ref=4B8B8AAA4493451BC39E49C6224DDAE18AB45946E648D6D4868ABC231B496B52366808DFE8CFA4111D9356C9FDD6094781QE48H" TargetMode="External"/><Relationship Id="rId94" Type="http://schemas.openxmlformats.org/officeDocument/2006/relationships/hyperlink" Target="consultantplus://offline/ref=4B8B8AAA4493451BC39E49C6224DDAE18AB45946E648D7D3878ABC231B496B52366808DFFACFFC1D1C9048C8F9C35F16C7BC8CF546C80A1A36E9F37BQ74DH" TargetMode="External"/><Relationship Id="rId99" Type="http://schemas.openxmlformats.org/officeDocument/2006/relationships/hyperlink" Target="consultantplus://offline/ref=23D487F9D891A046BA5DF05D227F9EFB56CEC3018411ADF15A57B553CD6D496526985CD569DD0D363932679238095966A1EDDE9A0480B6E7772CBE8AR540H" TargetMode="External"/><Relationship Id="rId101" Type="http://schemas.openxmlformats.org/officeDocument/2006/relationships/hyperlink" Target="consultantplus://offline/ref=23D487F9D891A046BA5DF05D227F9EFB56CEC3018417A6F55457B553CD6D496526985CD569DD0D36393267943B095966A1EDDE9A0480B6E7772CBE8AR54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8B8AAA4493451BC39E49C6224DDAE18AB45946EF45D6D68F81E12913106750316757C8FD86F01C1C9048CCF29C5A03D6E480F75BD60E002AEBF1Q748H" TargetMode="External"/><Relationship Id="rId13" Type="http://schemas.openxmlformats.org/officeDocument/2006/relationships/hyperlink" Target="consultantplus://offline/ref=4B8B8AAA4493451BC39E49C6224DDAE18AB45946EE4BD6D88681E12913106750316757C8FD86F01C1C9048CCF29C5A03D6E480F75BD60E002AEBF1Q748H" TargetMode="External"/><Relationship Id="rId18" Type="http://schemas.openxmlformats.org/officeDocument/2006/relationships/hyperlink" Target="consultantplus://offline/ref=4B8B8AAA4493451BC39E49C6224DDAE18AB45946E64CD3D28E8ABC231B496B52366808DFFACFFC1D1C9048C9FCC35F16C7BC8CF546C80A1A36E9F37BQ74DH" TargetMode="External"/><Relationship Id="rId39" Type="http://schemas.openxmlformats.org/officeDocument/2006/relationships/hyperlink" Target="consultantplus://offline/ref=4B8B8AAA4493451BC39E49C6224DDAE18AB45946E64ED4D98F82BC231B496B52366808DFFACFFC1D1C9048C9FEC35F16C7BC8CF546C80A1A36E9F37BQ74DH" TargetMode="External"/><Relationship Id="rId109" Type="http://schemas.openxmlformats.org/officeDocument/2006/relationships/hyperlink" Target="consultantplus://offline/ref=23D487F9D891A046BA5DF05D227F9EFB56CEC3018411A6F05654B553CD6D496526985CD569DD0D36393267943A095966A1EDDE9A0480B6E7772CBE8AR540H" TargetMode="External"/><Relationship Id="rId34" Type="http://schemas.openxmlformats.org/officeDocument/2006/relationships/hyperlink" Target="consultantplus://offline/ref=4B8B8AAA4493451BC39E49C6224DDAE18AB45946E648D5D08F88BC231B496B52366808DFE8CFA4111D9356C9FDD6094781QE48H" TargetMode="External"/><Relationship Id="rId50" Type="http://schemas.openxmlformats.org/officeDocument/2006/relationships/hyperlink" Target="consultantplus://offline/ref=4B8B8AAA4493451BC39E49C6224DDAE18AB45946E648D7D3878ABC231B496B52366808DFFACFFC1D1C9048C8FAC35F16C7BC8CF546C80A1A36E9F37BQ74DH" TargetMode="External"/><Relationship Id="rId55" Type="http://schemas.openxmlformats.org/officeDocument/2006/relationships/hyperlink" Target="consultantplus://offline/ref=4B8B8AAA4493451BC39E49C6224DDAE18AB45946E648D7D3878ABC231B496B52366808DFFACFFC1D1C9048CBF9C35F16C7BC8CF546C80A1A36E9F37BQ74DH" TargetMode="External"/><Relationship Id="rId76" Type="http://schemas.openxmlformats.org/officeDocument/2006/relationships/hyperlink" Target="consultantplus://offline/ref=4B8B8AAA4493451BC39E49C6224DDAE18AB45946E648D0D18D89BC231B496B52366808DFFACFFC1D1C9048CAF9C35F16C7BC8CF546C80A1A36E9F37BQ74DH" TargetMode="External"/><Relationship Id="rId97" Type="http://schemas.openxmlformats.org/officeDocument/2006/relationships/hyperlink" Target="consultantplus://offline/ref=4B8B8AAA4493451BC39E49C6224DDAE18AB45946E648D7D3878ABC231B496B52366808DFFACFFC1D1C9048C8F9C35F16C7BC8CF546C80A1A36E9F37BQ74DH" TargetMode="External"/><Relationship Id="rId104" Type="http://schemas.openxmlformats.org/officeDocument/2006/relationships/hyperlink" Target="consultantplus://offline/ref=23D487F9D891A046BA5DF05D227F9EFB56CEC3018411A6F05654B553CD6D496526985CD569DD0D36393267943B095966A1EDDE9A0480B6E7772CBE8AR540H" TargetMode="External"/><Relationship Id="rId7" Type="http://schemas.openxmlformats.org/officeDocument/2006/relationships/hyperlink" Target="consultantplus://offline/ref=4B8B8AAA4493451BC39E49C6224DDAE18AB45946EF4ED7D78D81E12913106750316757C8FD86F01C1C9048CCF29C5A03D6E480F75BD60E002AEBF1Q748H" TargetMode="External"/><Relationship Id="rId71" Type="http://schemas.openxmlformats.org/officeDocument/2006/relationships/hyperlink" Target="consultantplus://offline/ref=4B8B8AAA4493451BC39E57CB342184EE88BE0E4CEF4ADF87D3DEBA7444196D0776280E8AB98BF11D189B1C98BD9D064680F781F05BD40A1CQ249H" TargetMode="External"/><Relationship Id="rId92" Type="http://schemas.openxmlformats.org/officeDocument/2006/relationships/hyperlink" Target="consultantplus://offline/ref=4B8B8AAA4493451BC39E49C6224DDAE18AB45946E648DCD28B89BC231B496B52366808DFFACFFC1D1C9048CBFBC35F16C7BC8CF546C80A1A36E9F37BQ7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26563</Words>
  <Characters>151413</Characters>
  <Application>Microsoft Office Word</Application>
  <DocSecurity>0</DocSecurity>
  <Lines>1261</Lines>
  <Paragraphs>355</Paragraphs>
  <ScaleCrop>false</ScaleCrop>
  <Company>ГУ МЧС России по Пензенской области</Company>
  <LinksUpToDate>false</LinksUpToDate>
  <CharactersWithSpaces>177621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2021-04-13T07:56:00Z</dcterms:created>
  <dcterms:modified xsi:type="dcterms:W3CDTF">2021-04-13T07:56:00Z</dcterms:modified>
</cp:coreProperties>
</file>